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C6911" w14:textId="297C27D0" w:rsidR="0024625E" w:rsidRPr="00BB5EE2" w:rsidRDefault="0024625E" w:rsidP="0024625E">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Wasser und Brot in der Wüste</w:t>
      </w:r>
    </w:p>
    <w:p w14:paraId="19C780E7" w14:textId="51EC37F8" w:rsidR="0024625E" w:rsidRDefault="0024625E" w:rsidP="0024625E">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 xml:space="preserve"> oder Ausdruck, evtl. Liederbuch und Instrument,</w:t>
      </w:r>
      <w:r w:rsidR="0071596A">
        <w:rPr>
          <w:rFonts w:cstheme="minorHAnsi"/>
        </w:rPr>
        <w:t xml:space="preserve"> Stifte und Papier, evtl. Tuch und Popcorn/Brotstückchen</w:t>
      </w:r>
    </w:p>
    <w:p w14:paraId="15A8DB96" w14:textId="77777777" w:rsidR="0024625E" w:rsidRPr="005E66DD" w:rsidRDefault="0024625E" w:rsidP="0024625E">
      <w:pPr>
        <w:rPr>
          <w:rFonts w:cstheme="minorHAnsi"/>
        </w:rPr>
      </w:pPr>
      <w:r w:rsidRPr="00F20722">
        <w:rPr>
          <w:b/>
        </w:rPr>
        <w:t>Ankommen</w:t>
      </w:r>
      <w:r>
        <w:rPr>
          <w:b/>
        </w:rPr>
        <w:t xml:space="preserve"> </w:t>
      </w:r>
      <w:r w:rsidRPr="00D339C5">
        <w:rPr>
          <w:b/>
        </w:rPr>
        <w:t>– Gott bringt uns zusammen</w:t>
      </w:r>
    </w:p>
    <w:p w14:paraId="09FCCFC7" w14:textId="77777777" w:rsidR="0024625E" w:rsidRDefault="0024625E" w:rsidP="0024625E">
      <w:pPr>
        <w:pStyle w:val="Listenabsatz"/>
        <w:numPr>
          <w:ilvl w:val="0"/>
          <w:numId w:val="1"/>
        </w:numPr>
      </w:pPr>
      <w:r>
        <w:t>Wir räumen das Zimmer auf</w:t>
      </w:r>
    </w:p>
    <w:p w14:paraId="42BBC74E" w14:textId="77777777" w:rsidR="0024625E" w:rsidRDefault="0024625E" w:rsidP="0024625E">
      <w:pPr>
        <w:pStyle w:val="Listenabsatz"/>
        <w:numPr>
          <w:ilvl w:val="0"/>
          <w:numId w:val="1"/>
        </w:numPr>
      </w:pPr>
      <w:r>
        <w:t>Wir stellen alle elektronischen Geräte ab</w:t>
      </w:r>
    </w:p>
    <w:p w14:paraId="38D9D626" w14:textId="77777777" w:rsidR="0024625E" w:rsidRDefault="0024625E" w:rsidP="0024625E">
      <w:pPr>
        <w:pStyle w:val="Listenabsatz"/>
        <w:numPr>
          <w:ilvl w:val="0"/>
          <w:numId w:val="1"/>
        </w:numPr>
      </w:pPr>
      <w:r>
        <w:t>Wir zünden eine Kerze an und setzen uns gemeinsam hin</w:t>
      </w:r>
    </w:p>
    <w:p w14:paraId="17F94F57" w14:textId="77777777" w:rsidR="0024625E" w:rsidRPr="005E66DD" w:rsidRDefault="0024625E" w:rsidP="0024625E">
      <w:pPr>
        <w:pStyle w:val="Listenabsatz"/>
        <w:numPr>
          <w:ilvl w:val="0"/>
          <w:numId w:val="1"/>
        </w:numPr>
        <w:rPr>
          <w:rFonts w:cstheme="minorHAnsi"/>
        </w:rPr>
      </w:pPr>
      <w:r w:rsidRPr="005E66DD">
        <w:rPr>
          <w:rFonts w:cstheme="minorHAnsi"/>
        </w:rPr>
        <w:t>Votum mit Bewegungen</w:t>
      </w:r>
    </w:p>
    <w:p w14:paraId="526586C9" w14:textId="77777777" w:rsidR="0024625E" w:rsidRPr="005E66DD" w:rsidRDefault="0024625E" w:rsidP="0024625E">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24625E" w:rsidRPr="005E66DD" w14:paraId="1A793FED" w14:textId="77777777" w:rsidTr="00B03E09">
        <w:tc>
          <w:tcPr>
            <w:tcW w:w="4276" w:type="dxa"/>
          </w:tcPr>
          <w:p w14:paraId="1BF0A01E" w14:textId="77777777" w:rsidR="0024625E" w:rsidRPr="005E66DD" w:rsidRDefault="0024625E" w:rsidP="00B03E09">
            <w:pPr>
              <w:rPr>
                <w:rFonts w:cstheme="minorHAnsi"/>
              </w:rPr>
            </w:pPr>
            <w:r w:rsidRPr="005E66DD">
              <w:rPr>
                <w:rFonts w:cstheme="minorHAnsi"/>
              </w:rPr>
              <w:t xml:space="preserve">im Namen Gottes, </w:t>
            </w:r>
          </w:p>
          <w:p w14:paraId="793B633B" w14:textId="77777777" w:rsidR="0024625E" w:rsidRPr="005E66DD" w:rsidRDefault="0024625E" w:rsidP="00B03E09">
            <w:pPr>
              <w:rPr>
                <w:rFonts w:cstheme="minorHAnsi"/>
              </w:rPr>
            </w:pPr>
            <w:r w:rsidRPr="005E66DD">
              <w:rPr>
                <w:rFonts w:cstheme="minorHAnsi"/>
              </w:rPr>
              <w:t xml:space="preserve">des Schöpfers, </w:t>
            </w:r>
          </w:p>
          <w:p w14:paraId="765AC172" w14:textId="77777777" w:rsidR="0024625E" w:rsidRDefault="0024625E" w:rsidP="00B03E09">
            <w:pPr>
              <w:pStyle w:val="Listenabsatz"/>
              <w:ind w:left="0"/>
              <w:rPr>
                <w:rFonts w:cstheme="minorHAnsi"/>
              </w:rPr>
            </w:pPr>
            <w:r w:rsidRPr="005E66DD">
              <w:rPr>
                <w:rFonts w:cstheme="minorHAnsi"/>
              </w:rPr>
              <w:t>der die ganze Welt gemacht hat</w:t>
            </w:r>
            <w:r>
              <w:rPr>
                <w:rFonts w:cstheme="minorHAnsi"/>
              </w:rPr>
              <w:t>,</w:t>
            </w:r>
          </w:p>
          <w:p w14:paraId="12BC2BBA" w14:textId="77777777" w:rsidR="0024625E" w:rsidRPr="005E66DD" w:rsidRDefault="0024625E" w:rsidP="00B03E09">
            <w:pPr>
              <w:pStyle w:val="Listenabsatz"/>
              <w:ind w:left="0"/>
              <w:rPr>
                <w:rFonts w:cstheme="minorHAnsi"/>
              </w:rPr>
            </w:pPr>
          </w:p>
        </w:tc>
        <w:tc>
          <w:tcPr>
            <w:tcW w:w="4292" w:type="dxa"/>
          </w:tcPr>
          <w:p w14:paraId="57E6350B" w14:textId="77777777" w:rsidR="0024625E" w:rsidRPr="005E66DD" w:rsidRDefault="0024625E" w:rsidP="00B03E09">
            <w:pPr>
              <w:rPr>
                <w:rFonts w:cstheme="minorHAnsi"/>
                <w:i/>
              </w:rPr>
            </w:pPr>
            <w:r w:rsidRPr="005E66DD">
              <w:rPr>
                <w:rFonts w:cstheme="minorHAnsi"/>
                <w:i/>
              </w:rPr>
              <w:t>mit den Armen einen Kreis beschreiben</w:t>
            </w:r>
          </w:p>
          <w:p w14:paraId="358DC2DC" w14:textId="77777777" w:rsidR="0024625E" w:rsidRPr="005E66DD" w:rsidRDefault="0024625E" w:rsidP="00B03E09">
            <w:pPr>
              <w:pStyle w:val="Listenabsatz"/>
              <w:ind w:left="0"/>
              <w:rPr>
                <w:rFonts w:cstheme="minorHAnsi"/>
                <w:i/>
              </w:rPr>
            </w:pPr>
          </w:p>
        </w:tc>
      </w:tr>
      <w:tr w:rsidR="0024625E" w:rsidRPr="005E66DD" w14:paraId="43B077F5" w14:textId="77777777" w:rsidTr="00B03E09">
        <w:tc>
          <w:tcPr>
            <w:tcW w:w="4276" w:type="dxa"/>
          </w:tcPr>
          <w:p w14:paraId="38961DF2" w14:textId="77777777" w:rsidR="0024625E" w:rsidRPr="005E66DD" w:rsidRDefault="0024625E" w:rsidP="00B03E09">
            <w:pPr>
              <w:pStyle w:val="Listenabsatz"/>
              <w:ind w:left="0"/>
              <w:rPr>
                <w:rFonts w:cstheme="minorHAnsi"/>
              </w:rPr>
            </w:pPr>
            <w:r w:rsidRPr="005E66DD">
              <w:rPr>
                <w:rFonts w:cstheme="minorHAnsi"/>
              </w:rPr>
              <w:t xml:space="preserve">und im Namen Gottes, </w:t>
            </w:r>
          </w:p>
          <w:p w14:paraId="7207A540" w14:textId="77777777" w:rsidR="0024625E" w:rsidRPr="005E66DD" w:rsidRDefault="0024625E" w:rsidP="00B03E09">
            <w:pPr>
              <w:pStyle w:val="Listenabsatz"/>
              <w:ind w:left="0"/>
              <w:rPr>
                <w:rFonts w:cstheme="minorHAnsi"/>
              </w:rPr>
            </w:pPr>
            <w:r w:rsidRPr="005E66DD">
              <w:rPr>
                <w:rFonts w:cstheme="minorHAnsi"/>
              </w:rPr>
              <w:t xml:space="preserve">des Sohnes Jesus Christus, </w:t>
            </w:r>
          </w:p>
          <w:p w14:paraId="2A5B8E60" w14:textId="77777777" w:rsidR="0024625E" w:rsidRDefault="0024625E" w:rsidP="00B03E09">
            <w:pPr>
              <w:pStyle w:val="Listenabsatz"/>
              <w:ind w:left="0"/>
              <w:rPr>
                <w:rFonts w:cstheme="minorHAnsi"/>
              </w:rPr>
            </w:pPr>
            <w:r w:rsidRPr="005E66DD">
              <w:rPr>
                <w:rFonts w:cstheme="minorHAnsi"/>
              </w:rPr>
              <w:t>der uns lieb hat</w:t>
            </w:r>
            <w:r>
              <w:rPr>
                <w:rFonts w:cstheme="minorHAnsi"/>
              </w:rPr>
              <w:t>,</w:t>
            </w:r>
          </w:p>
          <w:p w14:paraId="1571B1C0" w14:textId="77777777" w:rsidR="0024625E" w:rsidRPr="005E66DD" w:rsidRDefault="0024625E" w:rsidP="00B03E09">
            <w:pPr>
              <w:pStyle w:val="Listenabsatz"/>
              <w:ind w:left="0"/>
              <w:rPr>
                <w:rFonts w:cstheme="minorHAnsi"/>
              </w:rPr>
            </w:pPr>
          </w:p>
        </w:tc>
        <w:tc>
          <w:tcPr>
            <w:tcW w:w="4292" w:type="dxa"/>
          </w:tcPr>
          <w:p w14:paraId="45BCC10E" w14:textId="77777777" w:rsidR="0024625E" w:rsidRPr="005E66DD" w:rsidRDefault="0024625E" w:rsidP="00B03E09">
            <w:pPr>
              <w:rPr>
                <w:rFonts w:cstheme="minorHAnsi"/>
                <w:i/>
              </w:rPr>
            </w:pPr>
            <w:r w:rsidRPr="005E66DD">
              <w:rPr>
                <w:rFonts w:cstheme="minorHAnsi"/>
                <w:i/>
              </w:rPr>
              <w:t>Hände kreuzen am Herzen</w:t>
            </w:r>
          </w:p>
          <w:p w14:paraId="754719AA" w14:textId="77777777" w:rsidR="0024625E" w:rsidRPr="005E66DD" w:rsidRDefault="0024625E" w:rsidP="00B03E09">
            <w:pPr>
              <w:pStyle w:val="Listenabsatz"/>
              <w:ind w:left="0"/>
              <w:rPr>
                <w:rFonts w:cstheme="minorHAnsi"/>
                <w:i/>
              </w:rPr>
            </w:pPr>
          </w:p>
        </w:tc>
      </w:tr>
      <w:tr w:rsidR="0024625E" w:rsidRPr="005E66DD" w14:paraId="42753E7B" w14:textId="77777777" w:rsidTr="00B03E09">
        <w:tc>
          <w:tcPr>
            <w:tcW w:w="4276" w:type="dxa"/>
          </w:tcPr>
          <w:p w14:paraId="63F6CCBD" w14:textId="77777777" w:rsidR="0024625E" w:rsidRPr="005E66DD" w:rsidRDefault="0024625E" w:rsidP="00B03E09">
            <w:pPr>
              <w:pStyle w:val="Listenabsatz"/>
              <w:ind w:left="0"/>
              <w:rPr>
                <w:rFonts w:cstheme="minorHAnsi"/>
              </w:rPr>
            </w:pPr>
            <w:r w:rsidRPr="005E66DD">
              <w:rPr>
                <w:rFonts w:cstheme="minorHAnsi"/>
              </w:rPr>
              <w:t>und im Namen Gottes</w:t>
            </w:r>
          </w:p>
          <w:p w14:paraId="0E196D98" w14:textId="77777777" w:rsidR="0024625E" w:rsidRPr="005E66DD" w:rsidRDefault="0024625E" w:rsidP="00B03E09">
            <w:pPr>
              <w:rPr>
                <w:rFonts w:cstheme="minorHAnsi"/>
              </w:rPr>
            </w:pPr>
            <w:r w:rsidRPr="005E66DD">
              <w:rPr>
                <w:rFonts w:cstheme="minorHAnsi"/>
              </w:rPr>
              <w:t xml:space="preserve">des Heiligen Geistes, </w:t>
            </w:r>
          </w:p>
          <w:p w14:paraId="008E0829" w14:textId="77777777" w:rsidR="0024625E" w:rsidRDefault="0024625E" w:rsidP="00B03E09">
            <w:pPr>
              <w:rPr>
                <w:rFonts w:cstheme="minorHAnsi"/>
              </w:rPr>
            </w:pPr>
            <w:r w:rsidRPr="005E66DD">
              <w:rPr>
                <w:rFonts w:cstheme="minorHAnsi"/>
              </w:rPr>
              <w:t xml:space="preserve">der uns stark macht. </w:t>
            </w:r>
          </w:p>
          <w:p w14:paraId="63DBB940" w14:textId="77777777" w:rsidR="0024625E" w:rsidRPr="005E66DD" w:rsidRDefault="0024625E" w:rsidP="00B03E09">
            <w:pPr>
              <w:rPr>
                <w:rFonts w:cstheme="minorHAnsi"/>
              </w:rPr>
            </w:pPr>
          </w:p>
          <w:p w14:paraId="7F5EBA78" w14:textId="77777777" w:rsidR="0024625E" w:rsidRPr="005E66DD" w:rsidRDefault="0024625E" w:rsidP="00B03E09">
            <w:pPr>
              <w:pStyle w:val="Listenabsatz"/>
              <w:ind w:left="0"/>
              <w:rPr>
                <w:rFonts w:cstheme="minorHAnsi"/>
              </w:rPr>
            </w:pPr>
            <w:r w:rsidRPr="005E66DD">
              <w:rPr>
                <w:rFonts w:cstheme="minorHAnsi"/>
              </w:rPr>
              <w:t>Amen</w:t>
            </w:r>
            <w:r>
              <w:rPr>
                <w:rFonts w:cstheme="minorHAnsi"/>
              </w:rPr>
              <w:t>“</w:t>
            </w:r>
          </w:p>
        </w:tc>
        <w:tc>
          <w:tcPr>
            <w:tcW w:w="4292" w:type="dxa"/>
          </w:tcPr>
          <w:p w14:paraId="70247A50" w14:textId="77777777" w:rsidR="0024625E" w:rsidRPr="005E66DD" w:rsidRDefault="0024625E" w:rsidP="00B03E09">
            <w:pPr>
              <w:pStyle w:val="Listenabsatz"/>
              <w:ind w:left="0"/>
              <w:rPr>
                <w:rFonts w:cstheme="minorHAnsi"/>
                <w:i/>
              </w:rPr>
            </w:pPr>
            <w:r w:rsidRPr="005E66DD">
              <w:rPr>
                <w:rFonts w:cstheme="minorHAnsi"/>
                <w:i/>
              </w:rPr>
              <w:t>Bizeps zeigen</w:t>
            </w:r>
          </w:p>
        </w:tc>
      </w:tr>
    </w:tbl>
    <w:p w14:paraId="26EAD26C" w14:textId="77777777" w:rsidR="0024625E" w:rsidRDefault="0024625E" w:rsidP="0024625E">
      <w:pPr>
        <w:pStyle w:val="Listenabsatz"/>
      </w:pPr>
    </w:p>
    <w:p w14:paraId="199735A1" w14:textId="6D0AB05B" w:rsidR="0024625E" w:rsidRDefault="0024625E" w:rsidP="0024625E">
      <w:pPr>
        <w:pStyle w:val="Listenabsatz"/>
        <w:numPr>
          <w:ilvl w:val="0"/>
          <w:numId w:val="4"/>
        </w:numPr>
      </w:pPr>
      <w:r>
        <w:t>Lied (</w:t>
      </w:r>
      <w:proofErr w:type="spellStart"/>
      <w:r>
        <w:t>z.B</w:t>
      </w:r>
      <w:proofErr w:type="spellEnd"/>
      <w:r>
        <w:t>: „</w:t>
      </w:r>
      <w:r w:rsidR="00D10799">
        <w:t xml:space="preserve">Ein neuer Tag beginnt“ – EM </w:t>
      </w:r>
      <w:r w:rsidR="004C36A3">
        <w:t>617)</w:t>
      </w:r>
    </w:p>
    <w:p w14:paraId="4C730330" w14:textId="4E846040" w:rsidR="00273291" w:rsidRPr="00A874EF" w:rsidRDefault="0024625E" w:rsidP="00273291">
      <w:pPr>
        <w:pStyle w:val="Listenabsatz"/>
        <w:numPr>
          <w:ilvl w:val="0"/>
          <w:numId w:val="1"/>
        </w:numPr>
        <w:rPr>
          <w:rFonts w:cstheme="minorHAnsi"/>
          <w:u w:val="single"/>
        </w:rPr>
      </w:pPr>
      <w:r>
        <w:t xml:space="preserve">Gebet </w:t>
      </w:r>
    </w:p>
    <w:p w14:paraId="476D4733" w14:textId="07C8D192" w:rsidR="00A874EF" w:rsidRPr="00273291" w:rsidRDefault="004457A4" w:rsidP="00A874EF">
      <w:pPr>
        <w:pStyle w:val="Listenabsatz"/>
        <w:rPr>
          <w:rFonts w:cstheme="minorHAnsi"/>
          <w:u w:val="single"/>
        </w:rPr>
      </w:pPr>
      <w:r>
        <w:t xml:space="preserve">Heute darf wieder jede/r eine Bitte und einen Dank an Gott aufmalen. </w:t>
      </w:r>
    </w:p>
    <w:p w14:paraId="40A77A75" w14:textId="7A98A15A" w:rsidR="0024625E" w:rsidRPr="00273291" w:rsidRDefault="0024625E" w:rsidP="00273291">
      <w:pPr>
        <w:rPr>
          <w:rFonts w:cstheme="minorHAnsi"/>
          <w:u w:val="single"/>
        </w:rPr>
      </w:pPr>
      <w:r w:rsidRPr="00273291">
        <w:rPr>
          <w:b/>
        </w:rPr>
        <w:t>Hören – Gott spricht zu uns</w:t>
      </w:r>
    </w:p>
    <w:p w14:paraId="7411A534" w14:textId="42BE1AC8" w:rsidR="0024625E" w:rsidRPr="0065568D" w:rsidRDefault="0024625E" w:rsidP="0024625E">
      <w:pPr>
        <w:pStyle w:val="Listenabsatz"/>
        <w:numPr>
          <w:ilvl w:val="0"/>
          <w:numId w:val="1"/>
        </w:numPr>
        <w:spacing w:after="0" w:line="240" w:lineRule="auto"/>
        <w:rPr>
          <w:rFonts w:cstheme="minorHAnsi"/>
        </w:rPr>
      </w:pPr>
      <w:r>
        <w:t>Lied (</w:t>
      </w:r>
      <w:proofErr w:type="spellStart"/>
      <w:r>
        <w:t>z.B</w:t>
      </w:r>
      <w:proofErr w:type="spellEnd"/>
      <w:r>
        <w:t>: „</w:t>
      </w:r>
      <w:r w:rsidR="00AF403A">
        <w:t>Halleluja, Jesus ist so gut zu mir“ – Unser Kinderliederbuch 25</w:t>
      </w:r>
      <w:r w:rsidR="00AD7F16">
        <w:t xml:space="preserve"> oder „Gott weiß den Weg“ – Top 27,7</w:t>
      </w:r>
      <w:r w:rsidR="00AF403A">
        <w:t>)</w:t>
      </w:r>
    </w:p>
    <w:p w14:paraId="375D5AF9" w14:textId="77777777" w:rsidR="006A39A3" w:rsidRDefault="006A39A3" w:rsidP="006A39A3">
      <w:pPr>
        <w:pStyle w:val="Listenabsatz"/>
        <w:numPr>
          <w:ilvl w:val="0"/>
          <w:numId w:val="2"/>
        </w:numPr>
        <w:spacing w:after="0" w:line="240" w:lineRule="auto"/>
        <w:rPr>
          <w:rFonts w:cstheme="minorHAnsi"/>
        </w:rPr>
      </w:pPr>
      <w:r w:rsidRPr="0065568D">
        <w:rPr>
          <w:rFonts w:cstheme="minorHAnsi"/>
        </w:rPr>
        <w:t>Evtl. kurze Aktion:</w:t>
      </w:r>
    </w:p>
    <w:p w14:paraId="5CD00185" w14:textId="3C8A7619" w:rsidR="006A39A3" w:rsidRPr="009D7E95" w:rsidRDefault="006A39A3" w:rsidP="006A39A3">
      <w:pPr>
        <w:pStyle w:val="Listenabsatz"/>
        <w:spacing w:after="0" w:line="240" w:lineRule="auto"/>
        <w:rPr>
          <w:rFonts w:cstheme="minorHAnsi"/>
        </w:rPr>
      </w:pPr>
      <w:r>
        <w:rPr>
          <w:rFonts w:cstheme="minorHAnsi"/>
        </w:rPr>
        <w:t>Popcorn oder kleine Brotstückchen</w:t>
      </w:r>
      <w:r w:rsidR="00A728C7">
        <w:rPr>
          <w:rFonts w:cstheme="minorHAnsi"/>
        </w:rPr>
        <w:t xml:space="preserve"> werden auf einem Tuch auf dem Boden verteilt und dürfen eingesammelt werden. </w:t>
      </w:r>
      <w:r w:rsidR="006F3751">
        <w:rPr>
          <w:rFonts w:cstheme="minorHAnsi"/>
        </w:rPr>
        <w:t>Während die Geschichte gelesen wird, darf gegessen werden</w:t>
      </w:r>
    </w:p>
    <w:p w14:paraId="2B3AC443" w14:textId="6DF991F3" w:rsidR="006F3751" w:rsidRDefault="006F3751" w:rsidP="006F3751">
      <w:pPr>
        <w:pStyle w:val="Listenabsatz"/>
        <w:numPr>
          <w:ilvl w:val="0"/>
          <w:numId w:val="2"/>
        </w:numPr>
        <w:spacing w:after="0" w:line="240" w:lineRule="auto"/>
      </w:pPr>
      <w:r>
        <w:t>Wir lesen eine Geschichte aus der (Kinder)</w:t>
      </w:r>
      <w:proofErr w:type="spellStart"/>
      <w:r>
        <w:t>bibel</w:t>
      </w:r>
      <w:proofErr w:type="spellEnd"/>
      <w:r>
        <w:t xml:space="preserve">: </w:t>
      </w:r>
      <w:r>
        <w:rPr>
          <w:rFonts w:cstheme="minorHAnsi"/>
          <w:b/>
        </w:rPr>
        <w:t xml:space="preserve">Wasser und Brot in der Wüste </w:t>
      </w:r>
      <w:r>
        <w:t>(2. Mose</w:t>
      </w:r>
      <w:r w:rsidR="007E2212">
        <w:t xml:space="preserve"> 15,22-</w:t>
      </w:r>
      <w:r w:rsidR="00762E75">
        <w:t>16,18</w:t>
      </w:r>
      <w:r>
        <w:t xml:space="preserve">). </w:t>
      </w:r>
    </w:p>
    <w:p w14:paraId="0887F7D0" w14:textId="77777777" w:rsidR="006F3751" w:rsidRDefault="006F3751" w:rsidP="006F3751">
      <w:pPr>
        <w:pStyle w:val="Listenabsatz"/>
        <w:spacing w:after="0" w:line="240" w:lineRule="auto"/>
        <w:rPr>
          <w:i/>
          <w:iCs/>
        </w:rPr>
      </w:pPr>
      <w:r w:rsidRPr="00FE71CF">
        <w:rPr>
          <w:i/>
          <w:iCs/>
        </w:rPr>
        <w:t>Da die Geschichte nicht in allen Kinderbibeln steht, gibt es weiter unten noch eine Zusammenfassung zum Ausdrucken</w:t>
      </w:r>
    </w:p>
    <w:p w14:paraId="3E6E0201" w14:textId="170C10C5" w:rsidR="0024625E" w:rsidRDefault="00762E75" w:rsidP="0024625E">
      <w:pPr>
        <w:pStyle w:val="Listenabsatz"/>
        <w:spacing w:after="0" w:line="240" w:lineRule="auto"/>
        <w:rPr>
          <w:i/>
          <w:iCs/>
        </w:rPr>
      </w:pPr>
      <w:r>
        <w:rPr>
          <w:i/>
          <w:iCs/>
        </w:rPr>
        <w:t xml:space="preserve">Ausführlichere Nacherzählungen mit </w:t>
      </w:r>
      <w:r w:rsidR="00C022C7">
        <w:rPr>
          <w:i/>
          <w:iCs/>
        </w:rPr>
        <w:t>weiterführenden Ideen unter:</w:t>
      </w:r>
    </w:p>
    <w:p w14:paraId="44EC1375" w14:textId="3D38CBA2" w:rsidR="00C022C7" w:rsidRDefault="00224515" w:rsidP="0024625E">
      <w:pPr>
        <w:pStyle w:val="Listenabsatz"/>
        <w:spacing w:after="0" w:line="240" w:lineRule="auto"/>
        <w:rPr>
          <w:i/>
          <w:iCs/>
        </w:rPr>
      </w:pPr>
      <w:hyperlink r:id="rId5" w:history="1">
        <w:r w:rsidR="00C022C7" w:rsidRPr="00DF4284">
          <w:rPr>
            <w:rStyle w:val="Hyperlink"/>
            <w:i/>
            <w:iCs/>
          </w:rPr>
          <w:t>https://www.gracelink.net/assets/gracelink/Lessons/Primary/2017/Q2/Primary-German/Student/P-17-Q2-G-L06.pdf</w:t>
        </w:r>
      </w:hyperlink>
      <w:r w:rsidR="00C022C7">
        <w:rPr>
          <w:i/>
          <w:iCs/>
        </w:rPr>
        <w:t xml:space="preserve"> und</w:t>
      </w:r>
    </w:p>
    <w:p w14:paraId="176D85A4" w14:textId="52A45112" w:rsidR="0024625E" w:rsidRDefault="00224515" w:rsidP="00A8343D">
      <w:pPr>
        <w:pStyle w:val="Listenabsatz"/>
        <w:spacing w:after="0" w:line="240" w:lineRule="auto"/>
        <w:rPr>
          <w:i/>
          <w:iCs/>
        </w:rPr>
      </w:pPr>
      <w:hyperlink r:id="rId6" w:history="1">
        <w:r w:rsidR="00A8343D" w:rsidRPr="00DF4284">
          <w:rPr>
            <w:rStyle w:val="Hyperlink"/>
            <w:i/>
            <w:iCs/>
          </w:rPr>
          <w:t>https://www.gracelink.net/assets/gracelink/Lessons/Primary/2020/Q2/Primary-German/Student/P-20-Q2-G-L10.pdf</w:t>
        </w:r>
      </w:hyperlink>
      <w:r w:rsidR="00A8343D">
        <w:rPr>
          <w:i/>
          <w:iCs/>
        </w:rPr>
        <w:t xml:space="preserve"> </w:t>
      </w:r>
    </w:p>
    <w:p w14:paraId="04C707B1" w14:textId="2B67741A" w:rsidR="00281DE7" w:rsidRDefault="00281DE7" w:rsidP="00A8343D">
      <w:pPr>
        <w:pStyle w:val="Listenabsatz"/>
        <w:spacing w:after="0" w:line="240" w:lineRule="auto"/>
        <w:rPr>
          <w:i/>
          <w:iCs/>
        </w:rPr>
      </w:pPr>
    </w:p>
    <w:p w14:paraId="3ADDD067" w14:textId="6A90D9C7" w:rsidR="00281DE7" w:rsidRDefault="00281DE7" w:rsidP="00A8343D">
      <w:pPr>
        <w:pStyle w:val="Listenabsatz"/>
        <w:spacing w:after="0" w:line="240" w:lineRule="auto"/>
        <w:rPr>
          <w:i/>
          <w:iCs/>
        </w:rPr>
      </w:pPr>
    </w:p>
    <w:p w14:paraId="51FFA9BE" w14:textId="77777777" w:rsidR="00281DE7" w:rsidRPr="00A8343D" w:rsidRDefault="00281DE7" w:rsidP="00A8343D">
      <w:pPr>
        <w:pStyle w:val="Listenabsatz"/>
        <w:spacing w:after="0" w:line="240" w:lineRule="auto"/>
        <w:rPr>
          <w:i/>
          <w:iCs/>
        </w:rPr>
      </w:pPr>
    </w:p>
    <w:p w14:paraId="5FACAE28" w14:textId="77777777" w:rsidR="0024625E" w:rsidRDefault="0024625E" w:rsidP="0024625E">
      <w:pPr>
        <w:pStyle w:val="Listenabsatz"/>
        <w:numPr>
          <w:ilvl w:val="0"/>
          <w:numId w:val="2"/>
        </w:numPr>
      </w:pPr>
      <w:r>
        <w:lastRenderedPageBreak/>
        <w:t xml:space="preserve">Evtl. kurzes Gespräch: </w:t>
      </w:r>
    </w:p>
    <w:p w14:paraId="39382FEC" w14:textId="01D1C461" w:rsidR="001031E5" w:rsidRPr="003E569C" w:rsidRDefault="00A8343D" w:rsidP="003E569C">
      <w:pPr>
        <w:pStyle w:val="Listenabsatz"/>
        <w:numPr>
          <w:ilvl w:val="1"/>
          <w:numId w:val="2"/>
        </w:numPr>
        <w:rPr>
          <w:rFonts w:cstheme="minorHAnsi"/>
          <w:u w:val="single"/>
        </w:rPr>
      </w:pPr>
      <w:r>
        <w:rPr>
          <w:rFonts w:cstheme="minorHAnsi"/>
        </w:rPr>
        <w:t xml:space="preserve">Gott schenkt uns immer wieder Dinge, für de wir nichts tun müssen. </w:t>
      </w:r>
      <w:r w:rsidR="001031E5">
        <w:rPr>
          <w:rFonts w:cstheme="minorHAnsi"/>
        </w:rPr>
        <w:t>Was könnte das sein? (</w:t>
      </w:r>
      <w:r w:rsidR="0056630B">
        <w:rPr>
          <w:rFonts w:cstheme="minorHAnsi"/>
        </w:rPr>
        <w:t xml:space="preserve">z.B. ein Apfelbaum, oder ein Beerenstrauch in der Natur, wo wir uns einfach bedienen können? </w:t>
      </w:r>
      <w:r w:rsidR="00C7797E">
        <w:rPr>
          <w:rFonts w:cstheme="minorHAnsi"/>
        </w:rPr>
        <w:t xml:space="preserve">Ein Talent, für das </w:t>
      </w:r>
      <w:r w:rsidR="00C5239F">
        <w:rPr>
          <w:rFonts w:cstheme="minorHAnsi"/>
        </w:rPr>
        <w:t>wir nichts</w:t>
      </w:r>
      <w:r w:rsidR="00C7797E">
        <w:rPr>
          <w:rFonts w:cstheme="minorHAnsi"/>
        </w:rPr>
        <w:t xml:space="preserve"> getan ha</w:t>
      </w:r>
      <w:r w:rsidR="00C5239F">
        <w:rPr>
          <w:rFonts w:cstheme="minorHAnsi"/>
        </w:rPr>
        <w:t>ben</w:t>
      </w:r>
      <w:r w:rsidR="00C7797E">
        <w:rPr>
          <w:rFonts w:cstheme="minorHAnsi"/>
        </w:rPr>
        <w:t>?</w:t>
      </w:r>
      <w:r w:rsidR="00BA6D83">
        <w:rPr>
          <w:rFonts w:cstheme="minorHAnsi"/>
        </w:rPr>
        <w:t>)</w:t>
      </w:r>
    </w:p>
    <w:p w14:paraId="052A1B5F" w14:textId="5702B87C" w:rsidR="0024625E" w:rsidRPr="0030436D" w:rsidRDefault="0024625E" w:rsidP="0024625E">
      <w:pPr>
        <w:pStyle w:val="Listenabsatz"/>
        <w:numPr>
          <w:ilvl w:val="0"/>
          <w:numId w:val="2"/>
        </w:numPr>
        <w:rPr>
          <w:rFonts w:cstheme="minorHAnsi"/>
          <w:u w:val="single"/>
        </w:rPr>
      </w:pPr>
      <w:r w:rsidRPr="0030436D">
        <w:rPr>
          <w:rFonts w:cstheme="minorHAnsi"/>
        </w:rPr>
        <w:t xml:space="preserve">Lied (z.B. </w:t>
      </w:r>
      <w:r>
        <w:rPr>
          <w:rFonts w:cstheme="minorHAnsi"/>
        </w:rPr>
        <w:t xml:space="preserve"> „</w:t>
      </w:r>
      <w:r w:rsidR="003E569C">
        <w:rPr>
          <w:rFonts w:cstheme="minorHAnsi"/>
        </w:rPr>
        <w:t xml:space="preserve">Gott ist so gut“ – Unser Kinderliederbuch </w:t>
      </w:r>
      <w:r w:rsidR="00EB6964">
        <w:rPr>
          <w:rFonts w:cstheme="minorHAnsi"/>
        </w:rPr>
        <w:t>189</w:t>
      </w:r>
      <w:r w:rsidR="00D82CCD">
        <w:rPr>
          <w:rFonts w:cstheme="minorHAnsi"/>
        </w:rPr>
        <w:t xml:space="preserve"> oder „</w:t>
      </w:r>
      <w:r w:rsidR="00364B6E">
        <w:rPr>
          <w:rFonts w:cstheme="minorHAnsi"/>
        </w:rPr>
        <w:t>Immer und überall“ – Top 25,11</w:t>
      </w:r>
      <w:r w:rsidR="00EB6964">
        <w:rPr>
          <w:rFonts w:cstheme="minorHAnsi"/>
        </w:rPr>
        <w:t>)</w:t>
      </w:r>
    </w:p>
    <w:p w14:paraId="3B68AF2E" w14:textId="77777777" w:rsidR="0024625E" w:rsidRPr="00E84751" w:rsidRDefault="0024625E" w:rsidP="0024625E">
      <w:pPr>
        <w:rPr>
          <w:rFonts w:cstheme="minorHAnsi"/>
          <w:u w:val="single"/>
        </w:rPr>
      </w:pPr>
      <w:r w:rsidRPr="00E84751">
        <w:rPr>
          <w:b/>
        </w:rPr>
        <w:t>Teilen – Gott verbindet uns miteinander</w:t>
      </w:r>
    </w:p>
    <w:p w14:paraId="3A153CDF" w14:textId="732E90A2" w:rsidR="0024625E" w:rsidRDefault="00364B6E" w:rsidP="0024625E">
      <w:pPr>
        <w:pStyle w:val="Listenabsatz"/>
        <w:numPr>
          <w:ilvl w:val="0"/>
          <w:numId w:val="3"/>
        </w:numPr>
      </w:pPr>
      <w:r>
        <w:t>Es gibt</w:t>
      </w:r>
      <w:r w:rsidR="003E0612">
        <w:t xml:space="preserve"> auch heute noch Menschen, die Hunger und Durst haben. </w:t>
      </w:r>
      <w:r w:rsidR="00DB4A5D">
        <w:t xml:space="preserve">In anderen Ländern und auch hier bei uns. </w:t>
      </w:r>
      <w:r w:rsidR="00105B41">
        <w:t xml:space="preserve">Menschen, die sie </w:t>
      </w:r>
      <w:r w:rsidR="0071596A">
        <w:t>kein</w:t>
      </w:r>
      <w:r w:rsidR="00105B41">
        <w:t xml:space="preserve"> Essen kaufen können. Bei denen kein Wasser aus der Leitung kommt. Oder einfach nur das Kind, das seine Brotdose zu Hause vergessen hat. </w:t>
      </w:r>
      <w:r w:rsidR="003E0612">
        <w:t xml:space="preserve">Können wir helfen? </w:t>
      </w:r>
      <w:r w:rsidR="0024625E">
        <w:t xml:space="preserve"> </w:t>
      </w:r>
    </w:p>
    <w:p w14:paraId="5BCD0396" w14:textId="77777777" w:rsidR="0024625E" w:rsidRDefault="0024625E" w:rsidP="0024625E">
      <w:pPr>
        <w:pStyle w:val="Listenabsatz"/>
        <w:numPr>
          <w:ilvl w:val="0"/>
          <w:numId w:val="3"/>
        </w:numPr>
      </w:pPr>
      <w:r>
        <w:t xml:space="preserve">Fürbittengebet: </w:t>
      </w:r>
    </w:p>
    <w:p w14:paraId="630F83C2" w14:textId="161555F6" w:rsidR="0024625E" w:rsidRDefault="0024625E" w:rsidP="0024625E">
      <w:pPr>
        <w:pStyle w:val="Listenabsatz"/>
      </w:pPr>
      <w:r>
        <w:t xml:space="preserve">Wir beten für Menschen, die </w:t>
      </w:r>
      <w:r w:rsidR="003E0612">
        <w:t>Hunger und Durst haben.</w:t>
      </w:r>
    </w:p>
    <w:p w14:paraId="653E8363" w14:textId="77777777" w:rsidR="0024625E" w:rsidRDefault="0024625E" w:rsidP="0024625E">
      <w:pPr>
        <w:pStyle w:val="Listenabsatz"/>
        <w:numPr>
          <w:ilvl w:val="0"/>
          <w:numId w:val="3"/>
        </w:numPr>
      </w:pPr>
      <w:r>
        <w:t>Vater unser</w:t>
      </w:r>
    </w:p>
    <w:p w14:paraId="2A436BF8" w14:textId="77777777" w:rsidR="0024625E" w:rsidRDefault="0024625E" w:rsidP="0024625E">
      <w:pPr>
        <w:rPr>
          <w:rFonts w:cstheme="minorHAnsi"/>
          <w:u w:val="single"/>
        </w:rPr>
      </w:pPr>
      <w:r>
        <w:rPr>
          <w:b/>
        </w:rPr>
        <w:t>Weitergehen – Gott segnet uns</w:t>
      </w:r>
    </w:p>
    <w:p w14:paraId="7791DE5C" w14:textId="77777777" w:rsidR="0024625E" w:rsidRPr="005E66DD" w:rsidRDefault="0024625E" w:rsidP="0024625E">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24625E" w:rsidRPr="005E66DD" w14:paraId="1B2225C6" w14:textId="77777777" w:rsidTr="00B03E09">
        <w:tc>
          <w:tcPr>
            <w:tcW w:w="4066" w:type="dxa"/>
            <w:tcBorders>
              <w:top w:val="nil"/>
              <w:left w:val="nil"/>
              <w:bottom w:val="nil"/>
              <w:right w:val="nil"/>
            </w:tcBorders>
          </w:tcPr>
          <w:p w14:paraId="320C6463" w14:textId="77777777" w:rsidR="0024625E" w:rsidRPr="005E66DD" w:rsidRDefault="0024625E" w:rsidP="00B03E09">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073F246" w14:textId="77777777" w:rsidR="0024625E" w:rsidRPr="005E66DD" w:rsidRDefault="0024625E" w:rsidP="00B03E09">
            <w:pPr>
              <w:pStyle w:val="Listenabsatz"/>
              <w:ind w:left="0"/>
              <w:rPr>
                <w:rFonts w:cstheme="minorHAnsi"/>
              </w:rPr>
            </w:pPr>
            <w:r>
              <w:rPr>
                <w:rFonts w:cstheme="minorHAnsi"/>
              </w:rPr>
              <w:t>Hände</w:t>
            </w:r>
            <w:r w:rsidRPr="005E66DD">
              <w:rPr>
                <w:rFonts w:cstheme="minorHAnsi"/>
              </w:rPr>
              <w:t xml:space="preserve"> zeigen</w:t>
            </w:r>
          </w:p>
        </w:tc>
      </w:tr>
      <w:tr w:rsidR="0024625E" w:rsidRPr="005E66DD" w14:paraId="6E4E6F88" w14:textId="77777777" w:rsidTr="00B03E09">
        <w:tc>
          <w:tcPr>
            <w:tcW w:w="4066" w:type="dxa"/>
            <w:tcBorders>
              <w:top w:val="nil"/>
              <w:left w:val="nil"/>
              <w:bottom w:val="nil"/>
              <w:right w:val="nil"/>
            </w:tcBorders>
          </w:tcPr>
          <w:p w14:paraId="080FD534" w14:textId="77777777" w:rsidR="0024625E" w:rsidRPr="005E66DD" w:rsidRDefault="0024625E" w:rsidP="00B03E09">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6272EF2D" w14:textId="77777777" w:rsidR="0024625E" w:rsidRPr="00D67861" w:rsidRDefault="0024625E" w:rsidP="00B03E09">
            <w:pPr>
              <w:pStyle w:val="Listenabsatz"/>
              <w:ind w:left="0"/>
              <w:rPr>
                <w:rFonts w:cstheme="minorHAnsi"/>
                <w:i/>
              </w:rPr>
            </w:pPr>
            <w:r w:rsidRPr="00D67861">
              <w:rPr>
                <w:rFonts w:cstheme="minorHAnsi"/>
                <w:i/>
              </w:rPr>
              <w:t>mit den Händen über dem Kopf ein Zeltdach formen</w:t>
            </w:r>
          </w:p>
        </w:tc>
      </w:tr>
      <w:tr w:rsidR="0024625E" w:rsidRPr="005E66DD" w14:paraId="194CFF4D" w14:textId="77777777" w:rsidTr="00B03E09">
        <w:tc>
          <w:tcPr>
            <w:tcW w:w="4066" w:type="dxa"/>
            <w:tcBorders>
              <w:top w:val="nil"/>
              <w:left w:val="nil"/>
              <w:bottom w:val="nil"/>
              <w:right w:val="nil"/>
            </w:tcBorders>
          </w:tcPr>
          <w:p w14:paraId="52199A9C" w14:textId="77777777" w:rsidR="0024625E" w:rsidRPr="005E66DD" w:rsidRDefault="0024625E" w:rsidP="00B03E09">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3B4D2338" w14:textId="77777777" w:rsidR="0024625E" w:rsidRPr="00D67861" w:rsidRDefault="0024625E" w:rsidP="00B03E09">
            <w:pPr>
              <w:pStyle w:val="Listenabsatz"/>
              <w:ind w:left="0"/>
              <w:rPr>
                <w:rFonts w:cstheme="minorHAnsi"/>
                <w:i/>
              </w:rPr>
            </w:pPr>
            <w:r w:rsidRPr="00D67861">
              <w:rPr>
                <w:rFonts w:cstheme="minorHAnsi"/>
                <w:i/>
              </w:rPr>
              <w:t>beide Hände fest verschränken und zusammenhalten</w:t>
            </w:r>
          </w:p>
        </w:tc>
      </w:tr>
      <w:tr w:rsidR="0024625E" w:rsidRPr="005E66DD" w14:paraId="7B3608E3" w14:textId="77777777" w:rsidTr="00B03E09">
        <w:tc>
          <w:tcPr>
            <w:tcW w:w="4066" w:type="dxa"/>
            <w:tcBorders>
              <w:top w:val="nil"/>
              <w:left w:val="nil"/>
              <w:bottom w:val="nil"/>
              <w:right w:val="nil"/>
            </w:tcBorders>
          </w:tcPr>
          <w:p w14:paraId="39EAEC4A" w14:textId="77777777" w:rsidR="0024625E" w:rsidRPr="005E66DD" w:rsidRDefault="0024625E" w:rsidP="00B03E09">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04779905" w14:textId="77777777" w:rsidR="0024625E" w:rsidRPr="00D67861" w:rsidRDefault="0024625E" w:rsidP="00B03E09">
            <w:pPr>
              <w:pStyle w:val="Listenabsatz"/>
              <w:ind w:left="0"/>
              <w:rPr>
                <w:rFonts w:cstheme="minorHAnsi"/>
                <w:i/>
              </w:rPr>
            </w:pPr>
            <w:r w:rsidRPr="00D67861">
              <w:rPr>
                <w:rFonts w:cstheme="minorHAnsi"/>
                <w:i/>
              </w:rPr>
              <w:t>Hände erhoben zeigen</w:t>
            </w:r>
          </w:p>
        </w:tc>
      </w:tr>
      <w:tr w:rsidR="0024625E" w:rsidRPr="005E66DD" w14:paraId="68EF3E6D" w14:textId="77777777" w:rsidTr="00B03E09">
        <w:tc>
          <w:tcPr>
            <w:tcW w:w="4066" w:type="dxa"/>
            <w:tcBorders>
              <w:top w:val="nil"/>
              <w:left w:val="nil"/>
              <w:bottom w:val="nil"/>
              <w:right w:val="nil"/>
            </w:tcBorders>
          </w:tcPr>
          <w:p w14:paraId="62FFF5E2" w14:textId="77777777" w:rsidR="0024625E" w:rsidRPr="005E66DD" w:rsidRDefault="0024625E" w:rsidP="00B03E09">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088BE0A" w14:textId="77777777" w:rsidR="0024625E" w:rsidRPr="00D67861" w:rsidRDefault="0024625E" w:rsidP="00B03E09">
            <w:pPr>
              <w:pStyle w:val="Listenabsatz"/>
              <w:ind w:left="0"/>
              <w:rPr>
                <w:rFonts w:cstheme="minorHAnsi"/>
                <w:i/>
              </w:rPr>
            </w:pPr>
            <w:r w:rsidRPr="00D67861">
              <w:rPr>
                <w:rFonts w:cstheme="minorHAnsi"/>
                <w:i/>
              </w:rPr>
              <w:t>mit den Händen über dem Kopf ein Zeltdach formen</w:t>
            </w:r>
          </w:p>
        </w:tc>
      </w:tr>
      <w:tr w:rsidR="0024625E" w:rsidRPr="005E66DD" w14:paraId="13B5778C" w14:textId="77777777" w:rsidTr="00B03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D3ACFA9" w14:textId="77777777" w:rsidR="0024625E" w:rsidRPr="005E66DD" w:rsidRDefault="0024625E" w:rsidP="00B03E09">
            <w:pPr>
              <w:pStyle w:val="Listenabsatz"/>
              <w:ind w:left="0"/>
              <w:rPr>
                <w:rFonts w:cstheme="minorHAnsi"/>
              </w:rPr>
            </w:pPr>
            <w:r w:rsidRPr="005E66DD">
              <w:rPr>
                <w:rFonts w:cstheme="minorHAnsi"/>
              </w:rPr>
              <w:t>Er beschützt dich</w:t>
            </w:r>
          </w:p>
        </w:tc>
        <w:tc>
          <w:tcPr>
            <w:tcW w:w="4502" w:type="dxa"/>
          </w:tcPr>
          <w:p w14:paraId="143D6E19" w14:textId="77777777" w:rsidR="0024625E" w:rsidRPr="00D67861" w:rsidRDefault="0024625E" w:rsidP="00B03E09">
            <w:pPr>
              <w:pStyle w:val="Listenabsatz"/>
              <w:ind w:left="0"/>
              <w:rPr>
                <w:rFonts w:cstheme="minorHAnsi"/>
                <w:i/>
              </w:rPr>
            </w:pPr>
            <w:r w:rsidRPr="00D67861">
              <w:rPr>
                <w:rFonts w:cstheme="minorHAnsi"/>
                <w:i/>
              </w:rPr>
              <w:t>auf das Gegenüber zeigen</w:t>
            </w:r>
          </w:p>
        </w:tc>
      </w:tr>
      <w:tr w:rsidR="0024625E" w:rsidRPr="005E66DD" w14:paraId="67E3A6F2" w14:textId="77777777" w:rsidTr="00B03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3B7EDC2" w14:textId="77777777" w:rsidR="0024625E" w:rsidRPr="005E66DD" w:rsidRDefault="0024625E" w:rsidP="00B03E09">
            <w:pPr>
              <w:pStyle w:val="Listenabsatz"/>
              <w:ind w:left="0"/>
              <w:rPr>
                <w:rFonts w:cstheme="minorHAnsi"/>
              </w:rPr>
            </w:pPr>
            <w:r w:rsidRPr="005E66DD">
              <w:rPr>
                <w:rFonts w:cstheme="minorHAnsi"/>
              </w:rPr>
              <w:t>und mich</w:t>
            </w:r>
          </w:p>
        </w:tc>
        <w:tc>
          <w:tcPr>
            <w:tcW w:w="4502" w:type="dxa"/>
          </w:tcPr>
          <w:p w14:paraId="3228F249" w14:textId="77777777" w:rsidR="0024625E" w:rsidRPr="00D67861" w:rsidRDefault="0024625E" w:rsidP="00B03E09">
            <w:pPr>
              <w:pStyle w:val="Listenabsatz"/>
              <w:ind w:left="0"/>
              <w:rPr>
                <w:rFonts w:cstheme="minorHAnsi"/>
                <w:i/>
              </w:rPr>
            </w:pPr>
            <w:r w:rsidRPr="00D67861">
              <w:rPr>
                <w:rFonts w:cstheme="minorHAnsi"/>
                <w:i/>
              </w:rPr>
              <w:t>auf sich selbst zeigen</w:t>
            </w:r>
          </w:p>
        </w:tc>
      </w:tr>
      <w:tr w:rsidR="0024625E" w:rsidRPr="005E66DD" w14:paraId="6BFF8D19" w14:textId="77777777" w:rsidTr="00B03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2388763F" w14:textId="77777777" w:rsidR="0024625E" w:rsidRPr="005E66DD" w:rsidRDefault="0024625E" w:rsidP="00B03E09">
            <w:pPr>
              <w:pStyle w:val="Listenabsatz"/>
              <w:ind w:left="0"/>
              <w:rPr>
                <w:rFonts w:cstheme="minorHAnsi"/>
              </w:rPr>
            </w:pPr>
            <w:r w:rsidRPr="005E66DD">
              <w:rPr>
                <w:rFonts w:cstheme="minorHAnsi"/>
              </w:rPr>
              <w:t>und die ganze weite Welt.</w:t>
            </w:r>
          </w:p>
        </w:tc>
        <w:tc>
          <w:tcPr>
            <w:tcW w:w="4502" w:type="dxa"/>
          </w:tcPr>
          <w:p w14:paraId="452D0AAE" w14:textId="77777777" w:rsidR="0024625E" w:rsidRPr="00D67861" w:rsidRDefault="0024625E" w:rsidP="00B03E09">
            <w:pPr>
              <w:pStyle w:val="Listenabsatz"/>
              <w:ind w:left="0"/>
              <w:rPr>
                <w:rFonts w:cstheme="minorHAnsi"/>
                <w:i/>
              </w:rPr>
            </w:pPr>
            <w:r w:rsidRPr="00D67861">
              <w:rPr>
                <w:rFonts w:cstheme="minorHAnsi"/>
                <w:i/>
              </w:rPr>
              <w:t>mit den Händen einen Kreis beschreiben</w:t>
            </w:r>
          </w:p>
        </w:tc>
      </w:tr>
      <w:tr w:rsidR="0024625E" w:rsidRPr="005E66DD" w14:paraId="47E40995" w14:textId="77777777" w:rsidTr="00B03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5D4FAC2" w14:textId="77777777" w:rsidR="0024625E" w:rsidRPr="005E66DD" w:rsidRDefault="0024625E" w:rsidP="00B03E09">
            <w:pPr>
              <w:pStyle w:val="Listenabsatz"/>
              <w:ind w:left="0"/>
              <w:rPr>
                <w:rFonts w:cstheme="minorHAnsi"/>
              </w:rPr>
            </w:pPr>
            <w:r w:rsidRPr="005E66DD">
              <w:rPr>
                <w:rFonts w:cstheme="minorHAnsi"/>
              </w:rPr>
              <w:t>Amen</w:t>
            </w:r>
          </w:p>
        </w:tc>
        <w:tc>
          <w:tcPr>
            <w:tcW w:w="4502" w:type="dxa"/>
          </w:tcPr>
          <w:p w14:paraId="16A4B5ED" w14:textId="77777777" w:rsidR="0024625E" w:rsidRPr="00D67861" w:rsidRDefault="0024625E" w:rsidP="00B03E09">
            <w:pPr>
              <w:pStyle w:val="Listenabsatz"/>
              <w:ind w:left="0"/>
              <w:rPr>
                <w:rFonts w:cstheme="minorHAnsi"/>
                <w:i/>
              </w:rPr>
            </w:pPr>
            <w:r w:rsidRPr="00D67861">
              <w:rPr>
                <w:rFonts w:cstheme="minorHAnsi"/>
                <w:i/>
              </w:rPr>
              <w:t>(Hände falten)</w:t>
            </w:r>
          </w:p>
        </w:tc>
      </w:tr>
    </w:tbl>
    <w:p w14:paraId="125073B8" w14:textId="77777777" w:rsidR="0024625E" w:rsidRDefault="0024625E" w:rsidP="0024625E">
      <w:pPr>
        <w:pStyle w:val="Listenabsatz"/>
        <w:rPr>
          <w:rFonts w:cstheme="minorHAnsi"/>
        </w:rPr>
      </w:pPr>
    </w:p>
    <w:p w14:paraId="33742479" w14:textId="77777777" w:rsidR="0024625E" w:rsidRDefault="0024625E" w:rsidP="0024625E">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09A80C81" w14:textId="77777777" w:rsidR="0024625E" w:rsidRDefault="0024625E" w:rsidP="0024625E"/>
    <w:p w14:paraId="0EF45C7A" w14:textId="77777777" w:rsidR="0024625E" w:rsidRDefault="0024625E" w:rsidP="0024625E">
      <w:pPr>
        <w:rPr>
          <w:rFonts w:cstheme="minorHAnsi"/>
          <w:sz w:val="28"/>
          <w:szCs w:val="28"/>
        </w:rPr>
      </w:pPr>
    </w:p>
    <w:p w14:paraId="4F8C5CDB" w14:textId="77777777" w:rsidR="0024625E" w:rsidRDefault="0024625E" w:rsidP="0024625E">
      <w:pPr>
        <w:rPr>
          <w:rFonts w:cstheme="minorHAnsi"/>
          <w:sz w:val="28"/>
          <w:szCs w:val="28"/>
        </w:rPr>
      </w:pPr>
    </w:p>
    <w:p w14:paraId="56D321A9" w14:textId="77777777" w:rsidR="0024625E" w:rsidRDefault="0024625E" w:rsidP="0024625E">
      <w:pPr>
        <w:rPr>
          <w:rFonts w:cstheme="minorHAnsi"/>
          <w:sz w:val="28"/>
          <w:szCs w:val="28"/>
        </w:rPr>
      </w:pPr>
    </w:p>
    <w:p w14:paraId="7CBF4401" w14:textId="77777777" w:rsidR="0024625E" w:rsidRDefault="0024625E" w:rsidP="0024625E">
      <w:pPr>
        <w:rPr>
          <w:rFonts w:cstheme="minorHAnsi"/>
          <w:sz w:val="28"/>
          <w:szCs w:val="28"/>
        </w:rPr>
      </w:pPr>
    </w:p>
    <w:p w14:paraId="50A0E4FB" w14:textId="77777777" w:rsidR="0024625E" w:rsidRDefault="0024625E" w:rsidP="0024625E">
      <w:pPr>
        <w:rPr>
          <w:rFonts w:cstheme="minorHAnsi"/>
          <w:sz w:val="28"/>
          <w:szCs w:val="28"/>
        </w:rPr>
      </w:pPr>
    </w:p>
    <w:p w14:paraId="477D4C85" w14:textId="36F567B1" w:rsidR="0024625E" w:rsidRDefault="0024625E" w:rsidP="0024625E">
      <w:pPr>
        <w:rPr>
          <w:rFonts w:cstheme="minorHAnsi"/>
          <w:sz w:val="28"/>
          <w:szCs w:val="28"/>
        </w:rPr>
      </w:pPr>
    </w:p>
    <w:p w14:paraId="338B74D4" w14:textId="7A7D41C3" w:rsidR="0024625E" w:rsidRPr="00C5239F" w:rsidRDefault="0024625E" w:rsidP="0024625E">
      <w:pPr>
        <w:spacing w:before="100" w:beforeAutospacing="1" w:after="100" w:afterAutospacing="1" w:line="240" w:lineRule="auto"/>
        <w:rPr>
          <w:rFonts w:eastAsia="Times New Roman" w:cstheme="minorHAnsi"/>
          <w:sz w:val="32"/>
          <w:szCs w:val="32"/>
          <w:lang w:eastAsia="de-DE"/>
        </w:rPr>
      </w:pPr>
      <w:r w:rsidRPr="00C5239F">
        <w:rPr>
          <w:rFonts w:eastAsia="Times New Roman" w:cstheme="minorHAnsi"/>
          <w:sz w:val="32"/>
          <w:szCs w:val="32"/>
          <w:lang w:eastAsia="de-DE"/>
        </w:rPr>
        <w:lastRenderedPageBreak/>
        <w:t>Die Israeliten waren mit Mose aus Ägypten geflohen. Mit Gottes Hilf</w:t>
      </w:r>
      <w:r w:rsidR="006E7C54" w:rsidRPr="00C5239F">
        <w:rPr>
          <w:rFonts w:eastAsia="Times New Roman" w:cstheme="minorHAnsi"/>
          <w:sz w:val="32"/>
          <w:szCs w:val="32"/>
          <w:lang w:eastAsia="de-DE"/>
        </w:rPr>
        <w:t>e</w:t>
      </w:r>
      <w:r w:rsidRPr="00C5239F">
        <w:rPr>
          <w:rFonts w:eastAsia="Times New Roman" w:cstheme="minorHAnsi"/>
          <w:sz w:val="32"/>
          <w:szCs w:val="32"/>
          <w:lang w:eastAsia="de-DE"/>
        </w:rPr>
        <w:t xml:space="preserve"> waren sie durch das Meer gegangen. Sie dankten und lobten Gott mit Tanzen und Singen. </w:t>
      </w:r>
    </w:p>
    <w:p w14:paraId="2AAF1DC3" w14:textId="6FDD29D4" w:rsidR="0024625E" w:rsidRPr="00C5239F" w:rsidRDefault="0024625E" w:rsidP="0024625E">
      <w:pPr>
        <w:spacing w:before="100" w:beforeAutospacing="1" w:after="100" w:afterAutospacing="1" w:line="240" w:lineRule="auto"/>
        <w:rPr>
          <w:rFonts w:eastAsia="Times New Roman" w:cstheme="minorHAnsi"/>
          <w:sz w:val="32"/>
          <w:szCs w:val="32"/>
          <w:lang w:eastAsia="de-DE"/>
        </w:rPr>
      </w:pPr>
      <w:r w:rsidRPr="00C5239F">
        <w:rPr>
          <w:rFonts w:eastAsia="Times New Roman" w:cstheme="minorHAnsi"/>
          <w:sz w:val="32"/>
          <w:szCs w:val="32"/>
          <w:lang w:eastAsia="de-DE"/>
        </w:rPr>
        <w:t xml:space="preserve">Jetzt waren sie in der Wüste. Langsam bekamen sie Durst. 3 Tage lang hatten sie schon kein Wasser mehr gefunden. </w:t>
      </w:r>
      <w:r w:rsidR="00AE1C5F" w:rsidRPr="00C5239F">
        <w:rPr>
          <w:rFonts w:eastAsia="Times New Roman" w:cstheme="minorHAnsi"/>
          <w:sz w:val="32"/>
          <w:szCs w:val="32"/>
          <w:lang w:eastAsia="de-DE"/>
        </w:rPr>
        <w:t>Zum Glück</w:t>
      </w:r>
      <w:r w:rsidRPr="00C5239F">
        <w:rPr>
          <w:rFonts w:eastAsia="Times New Roman" w:cstheme="minorHAnsi"/>
          <w:sz w:val="32"/>
          <w:szCs w:val="32"/>
          <w:lang w:eastAsia="de-DE"/>
        </w:rPr>
        <w:t xml:space="preserve"> kamen an eine Wasserstelle. Endlich Wasser! Aber was für eine Enttäuschung: Das Wasser war bitter. Sie konnten es nicht trinken. Da betete Mose zu Gott. Gott zeigte ihm ein Stückchen Holz. </w:t>
      </w:r>
      <w:r w:rsidR="00AE1C5F" w:rsidRPr="00C5239F">
        <w:rPr>
          <w:rFonts w:eastAsia="Times New Roman" w:cstheme="minorHAnsi"/>
          <w:sz w:val="32"/>
          <w:szCs w:val="32"/>
          <w:lang w:eastAsia="de-DE"/>
        </w:rPr>
        <w:t>D</w:t>
      </w:r>
      <w:r w:rsidRPr="00C5239F">
        <w:rPr>
          <w:rFonts w:eastAsia="Times New Roman" w:cstheme="minorHAnsi"/>
          <w:sz w:val="32"/>
          <w:szCs w:val="32"/>
          <w:lang w:eastAsia="de-DE"/>
        </w:rPr>
        <w:t>as Holz</w:t>
      </w:r>
      <w:r w:rsidR="00AE1C5F" w:rsidRPr="00C5239F">
        <w:rPr>
          <w:rFonts w:eastAsia="Times New Roman" w:cstheme="minorHAnsi"/>
          <w:sz w:val="32"/>
          <w:szCs w:val="32"/>
          <w:lang w:eastAsia="de-DE"/>
        </w:rPr>
        <w:t xml:space="preserve"> sollte Mose</w:t>
      </w:r>
      <w:r w:rsidRPr="00C5239F">
        <w:rPr>
          <w:rFonts w:eastAsia="Times New Roman" w:cstheme="minorHAnsi"/>
          <w:sz w:val="32"/>
          <w:szCs w:val="32"/>
          <w:lang w:eastAsia="de-DE"/>
        </w:rPr>
        <w:t xml:space="preserve"> ins Wasser werfen. Plötzlich war das Wasser nicht mehr bitter und die Israeliten konnten es trinken! </w:t>
      </w:r>
      <w:r w:rsidR="00ED4940" w:rsidRPr="00C5239F">
        <w:rPr>
          <w:rFonts w:eastAsia="Times New Roman" w:cstheme="minorHAnsi"/>
          <w:sz w:val="32"/>
          <w:szCs w:val="32"/>
          <w:lang w:eastAsia="de-DE"/>
        </w:rPr>
        <w:t>Und k</w:t>
      </w:r>
      <w:r w:rsidRPr="00C5239F">
        <w:rPr>
          <w:rFonts w:eastAsia="Times New Roman" w:cstheme="minorHAnsi"/>
          <w:sz w:val="32"/>
          <w:szCs w:val="32"/>
          <w:lang w:eastAsia="de-DE"/>
        </w:rPr>
        <w:t>urz darauf kamen sie</w:t>
      </w:r>
      <w:r w:rsidR="00ED4940" w:rsidRPr="00C5239F">
        <w:rPr>
          <w:rFonts w:eastAsia="Times New Roman" w:cstheme="minorHAnsi"/>
          <w:sz w:val="32"/>
          <w:szCs w:val="32"/>
          <w:lang w:eastAsia="de-DE"/>
        </w:rPr>
        <w:t xml:space="preserve"> sogar</w:t>
      </w:r>
      <w:r w:rsidRPr="00C5239F">
        <w:rPr>
          <w:rFonts w:eastAsia="Times New Roman" w:cstheme="minorHAnsi"/>
          <w:sz w:val="32"/>
          <w:szCs w:val="32"/>
          <w:lang w:eastAsia="de-DE"/>
        </w:rPr>
        <w:t xml:space="preserve"> in eine Oase mit vielen Wasserquellen. </w:t>
      </w:r>
      <w:r w:rsidR="00273291" w:rsidRPr="00C5239F">
        <w:rPr>
          <w:rFonts w:eastAsia="Times New Roman" w:cstheme="minorHAnsi"/>
          <w:sz w:val="32"/>
          <w:szCs w:val="32"/>
          <w:lang w:eastAsia="de-DE"/>
        </w:rPr>
        <w:t>Gott hatte die Israeliten wieder gerettet.</w:t>
      </w:r>
    </w:p>
    <w:p w14:paraId="36E0D072" w14:textId="46A7C58E" w:rsidR="0024625E" w:rsidRPr="00C5239F" w:rsidRDefault="0024625E" w:rsidP="0024625E">
      <w:pPr>
        <w:spacing w:before="100" w:beforeAutospacing="1" w:after="100" w:afterAutospacing="1" w:line="240" w:lineRule="auto"/>
        <w:rPr>
          <w:rFonts w:eastAsia="Times New Roman" w:cstheme="minorHAnsi"/>
          <w:sz w:val="32"/>
          <w:szCs w:val="32"/>
          <w:lang w:eastAsia="de-DE"/>
        </w:rPr>
      </w:pPr>
      <w:r w:rsidRPr="00C5239F">
        <w:rPr>
          <w:rFonts w:eastAsia="Times New Roman" w:cstheme="minorHAnsi"/>
          <w:sz w:val="32"/>
          <w:szCs w:val="32"/>
          <w:lang w:eastAsia="de-DE"/>
        </w:rPr>
        <w:t xml:space="preserve">Nach einiger Zeit zogen die Israeliten weiter durch die Wüste. </w:t>
      </w:r>
      <w:r w:rsidRPr="0024625E">
        <w:rPr>
          <w:rFonts w:eastAsia="Times New Roman" w:cstheme="minorHAnsi"/>
          <w:sz w:val="32"/>
          <w:szCs w:val="32"/>
          <w:lang w:eastAsia="de-DE"/>
        </w:rPr>
        <w:t>Dort wuchs nichts. Und sie hatte nicht mehr genug zu essen dabei.</w:t>
      </w:r>
      <w:r w:rsidRPr="00C5239F">
        <w:rPr>
          <w:rFonts w:eastAsia="Times New Roman" w:cstheme="minorHAnsi"/>
          <w:sz w:val="32"/>
          <w:szCs w:val="32"/>
          <w:lang w:eastAsia="de-DE"/>
        </w:rPr>
        <w:t xml:space="preserve"> Mit der Zeit bekamen sie großen Hunger.</w:t>
      </w:r>
    </w:p>
    <w:p w14:paraId="3F141636" w14:textId="77777777" w:rsidR="0024625E" w:rsidRPr="00C5239F" w:rsidRDefault="0024625E" w:rsidP="0024625E">
      <w:pPr>
        <w:spacing w:before="100" w:beforeAutospacing="1" w:after="100" w:afterAutospacing="1" w:line="240" w:lineRule="auto"/>
        <w:rPr>
          <w:rFonts w:eastAsia="Times New Roman" w:cstheme="minorHAnsi"/>
          <w:sz w:val="32"/>
          <w:szCs w:val="32"/>
          <w:lang w:eastAsia="de-DE"/>
        </w:rPr>
      </w:pPr>
      <w:r w:rsidRPr="0024625E">
        <w:rPr>
          <w:rFonts w:eastAsia="Times New Roman" w:cstheme="minorHAnsi"/>
          <w:sz w:val="32"/>
          <w:szCs w:val="32"/>
          <w:lang w:eastAsia="de-DE"/>
        </w:rPr>
        <w:t>Jetzt fingen alle an zu schimpfen und zu meckern. Aber Gott hörte die Israeliten. Er wusste, dass sie Hunger hatten. Er wollte den Israeliten helfen. Deshalb sagte er: "Morgen gebe ich euch Brot vom Himmel."</w:t>
      </w:r>
    </w:p>
    <w:p w14:paraId="6328F937" w14:textId="3EB50D12" w:rsidR="0024625E" w:rsidRPr="0024625E" w:rsidRDefault="0024625E" w:rsidP="00DB4AEF">
      <w:pPr>
        <w:spacing w:before="100" w:beforeAutospacing="1" w:after="100" w:afterAutospacing="1" w:line="240" w:lineRule="auto"/>
        <w:rPr>
          <w:rFonts w:eastAsia="Times New Roman" w:cstheme="minorHAnsi"/>
          <w:sz w:val="32"/>
          <w:szCs w:val="32"/>
          <w:lang w:eastAsia="de-DE"/>
        </w:rPr>
      </w:pPr>
      <w:r w:rsidRPr="0024625E">
        <w:rPr>
          <w:rFonts w:eastAsia="Times New Roman" w:cstheme="minorHAnsi"/>
          <w:sz w:val="32"/>
          <w:szCs w:val="32"/>
          <w:lang w:eastAsia="de-DE"/>
        </w:rPr>
        <w:t>"Brot vom Himmel, was ist denn das?", fragte sich die Leute. "Wie will Gott für so viele Menschen Brot schicken?". Aber Gott kann alles. Als die Israeliten am nächsten Morgen aufwachten und aus ihren Zelten herauskamen, da lag etwas auf dem Boden.</w:t>
      </w:r>
      <w:r w:rsidRPr="00C5239F">
        <w:rPr>
          <w:rFonts w:eastAsia="Times New Roman" w:cstheme="minorHAnsi"/>
          <w:sz w:val="32"/>
          <w:szCs w:val="32"/>
          <w:lang w:eastAsia="de-DE"/>
        </w:rPr>
        <w:t xml:space="preserve"> Es sah aus wie kleine Brotstückchen oder wie Popcorn. </w:t>
      </w:r>
      <w:r w:rsidRPr="0024625E">
        <w:rPr>
          <w:rFonts w:eastAsia="Times New Roman" w:cstheme="minorHAnsi"/>
          <w:sz w:val="32"/>
          <w:szCs w:val="32"/>
          <w:lang w:eastAsia="de-DE"/>
        </w:rPr>
        <w:t>Es war weiß und klein und rund. Die Israeliten probierten es. Es schmeckte wie Brötchen mit Honig. "Was ist das?" fragten sie.</w:t>
      </w:r>
      <w:r w:rsidR="00EC4432" w:rsidRPr="00C5239F">
        <w:rPr>
          <w:rFonts w:eastAsia="Times New Roman" w:cstheme="minorHAnsi"/>
          <w:sz w:val="32"/>
          <w:szCs w:val="32"/>
          <w:lang w:eastAsia="de-DE"/>
        </w:rPr>
        <w:t xml:space="preserve"> Mose sagte:</w:t>
      </w:r>
      <w:r w:rsidRPr="0024625E">
        <w:rPr>
          <w:rFonts w:eastAsia="Times New Roman" w:cstheme="minorHAnsi"/>
          <w:sz w:val="32"/>
          <w:szCs w:val="32"/>
          <w:lang w:eastAsia="de-DE"/>
        </w:rPr>
        <w:t xml:space="preserve"> "Das ist das Brot vom Himmel, das Gott euch versprochen hat. Gott hat es euch gegeben. Sammelt davon, ihr könnt es essen." Das taten die Israeliten.</w:t>
      </w:r>
    </w:p>
    <w:p w14:paraId="35ED9FC7" w14:textId="4DDD8CAC" w:rsidR="0024625E" w:rsidRPr="00C5239F" w:rsidRDefault="0024625E" w:rsidP="0024625E">
      <w:pPr>
        <w:spacing w:before="100" w:beforeAutospacing="1" w:after="100" w:afterAutospacing="1" w:line="240" w:lineRule="auto"/>
        <w:rPr>
          <w:rFonts w:eastAsia="Times New Roman" w:cstheme="minorHAnsi"/>
          <w:sz w:val="32"/>
          <w:szCs w:val="32"/>
          <w:lang w:eastAsia="de-DE"/>
        </w:rPr>
      </w:pPr>
      <w:r w:rsidRPr="0024625E">
        <w:rPr>
          <w:rFonts w:eastAsia="Times New Roman" w:cstheme="minorHAnsi"/>
          <w:sz w:val="32"/>
          <w:szCs w:val="32"/>
          <w:lang w:eastAsia="de-DE"/>
        </w:rPr>
        <w:t>Sie sammelten die weißen Körner, die sie Manna nannten. Und sie aßen sie. Es schmeckte sehr lecker. Und an jedem Tag, solange sie in der Wüste unterwegs waren, gab Gott ihnen das Manna. So hatten sie keinen Hunger mehr, weil Gott für sie gesorgt hat.</w:t>
      </w:r>
    </w:p>
    <w:p w14:paraId="476A7E92" w14:textId="273681CA" w:rsidR="00567CEC" w:rsidRPr="0024625E" w:rsidRDefault="00567CEC" w:rsidP="0024625E">
      <w:pPr>
        <w:spacing w:before="100" w:beforeAutospacing="1" w:after="100" w:afterAutospacing="1" w:line="240" w:lineRule="auto"/>
        <w:rPr>
          <w:rFonts w:ascii="Times New Roman" w:eastAsia="Times New Roman" w:hAnsi="Times New Roman" w:cs="Times New Roman"/>
          <w:sz w:val="24"/>
          <w:szCs w:val="24"/>
          <w:lang w:eastAsia="de-DE"/>
        </w:rPr>
      </w:pPr>
      <w:r>
        <w:rPr>
          <w:noProof/>
        </w:rPr>
        <w:lastRenderedPageBreak/>
        <w:drawing>
          <wp:inline distT="0" distB="0" distL="0" distR="0" wp14:anchorId="526040E8" wp14:editId="7499C668">
            <wp:extent cx="2438400" cy="1874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874520"/>
                    </a:xfrm>
                    <a:prstGeom prst="rect">
                      <a:avLst/>
                    </a:prstGeom>
                    <a:noFill/>
                    <a:ln>
                      <a:noFill/>
                    </a:ln>
                  </pic:spPr>
                </pic:pic>
              </a:graphicData>
            </a:graphic>
          </wp:inline>
        </w:drawing>
      </w:r>
      <w:r w:rsidR="003E0556">
        <w:rPr>
          <w:rFonts w:ascii="Times New Roman" w:eastAsia="Times New Roman" w:hAnsi="Times New Roman" w:cs="Times New Roman"/>
          <w:sz w:val="24"/>
          <w:szCs w:val="24"/>
          <w:lang w:eastAsia="de-DE"/>
        </w:rPr>
        <w:t xml:space="preserve"> </w:t>
      </w:r>
      <w:r w:rsidR="003E0556">
        <w:rPr>
          <w:noProof/>
        </w:rPr>
        <w:drawing>
          <wp:inline distT="0" distB="0" distL="0" distR="0" wp14:anchorId="7849BD6F" wp14:editId="37D5FC22">
            <wp:extent cx="2720340" cy="1874520"/>
            <wp:effectExtent l="0" t="0" r="3810" b="0"/>
            <wp:docPr id="2" name="Grafik 2" descr="Comic - Mose und das Manna - Brot vom Him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ic - Mose und das Manna - Brot vom Him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0" cy="1874520"/>
                    </a:xfrm>
                    <a:prstGeom prst="rect">
                      <a:avLst/>
                    </a:prstGeom>
                    <a:noFill/>
                    <a:ln>
                      <a:noFill/>
                    </a:ln>
                  </pic:spPr>
                </pic:pic>
              </a:graphicData>
            </a:graphic>
          </wp:inline>
        </w:drawing>
      </w:r>
    </w:p>
    <w:p w14:paraId="7F97C503" w14:textId="77777777" w:rsidR="0024625E" w:rsidRDefault="0024625E" w:rsidP="0024625E">
      <w:pPr>
        <w:rPr>
          <w:rFonts w:cstheme="minorHAnsi"/>
          <w:sz w:val="28"/>
          <w:szCs w:val="28"/>
        </w:rPr>
      </w:pPr>
    </w:p>
    <w:sectPr w:rsidR="002462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625E"/>
    <w:rsid w:val="001031E5"/>
    <w:rsid w:val="00105B41"/>
    <w:rsid w:val="00224515"/>
    <w:rsid w:val="0024625E"/>
    <w:rsid w:val="00273291"/>
    <w:rsid w:val="00281DE7"/>
    <w:rsid w:val="00352752"/>
    <w:rsid w:val="00364B6E"/>
    <w:rsid w:val="003E0556"/>
    <w:rsid w:val="003E0612"/>
    <w:rsid w:val="003E569C"/>
    <w:rsid w:val="004457A4"/>
    <w:rsid w:val="004C36A3"/>
    <w:rsid w:val="0056630B"/>
    <w:rsid w:val="00567CEC"/>
    <w:rsid w:val="006A39A3"/>
    <w:rsid w:val="006E7C54"/>
    <w:rsid w:val="006F3751"/>
    <w:rsid w:val="0071596A"/>
    <w:rsid w:val="00762E75"/>
    <w:rsid w:val="007E2212"/>
    <w:rsid w:val="008C49C0"/>
    <w:rsid w:val="00A728C7"/>
    <w:rsid w:val="00A8343D"/>
    <w:rsid w:val="00A874EF"/>
    <w:rsid w:val="00AD7F16"/>
    <w:rsid w:val="00AE1C5F"/>
    <w:rsid w:val="00AF403A"/>
    <w:rsid w:val="00BA6D83"/>
    <w:rsid w:val="00C022C7"/>
    <w:rsid w:val="00C5239F"/>
    <w:rsid w:val="00C7797E"/>
    <w:rsid w:val="00D10799"/>
    <w:rsid w:val="00D82CCD"/>
    <w:rsid w:val="00DB167E"/>
    <w:rsid w:val="00DB4A5D"/>
    <w:rsid w:val="00DB4AEF"/>
    <w:rsid w:val="00EA05AB"/>
    <w:rsid w:val="00EB6964"/>
    <w:rsid w:val="00EC4432"/>
    <w:rsid w:val="00ED4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532B"/>
  <w15:chartTrackingRefBased/>
  <w15:docId w15:val="{17C4ECF4-AFAA-44E4-84E2-B090A974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62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625E"/>
    <w:pPr>
      <w:ind w:left="720"/>
      <w:contextualSpacing/>
    </w:pPr>
  </w:style>
  <w:style w:type="table" w:styleId="Tabellenraster">
    <w:name w:val="Table Grid"/>
    <w:basedOn w:val="NormaleTabelle"/>
    <w:uiPriority w:val="59"/>
    <w:rsid w:val="0024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462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4625E"/>
    <w:rPr>
      <w:b/>
      <w:bCs/>
    </w:rPr>
  </w:style>
  <w:style w:type="character" w:styleId="Hervorhebung">
    <w:name w:val="Emphasis"/>
    <w:basedOn w:val="Absatz-Standardschriftart"/>
    <w:uiPriority w:val="20"/>
    <w:qFormat/>
    <w:rsid w:val="0024625E"/>
    <w:rPr>
      <w:i/>
      <w:iCs/>
    </w:rPr>
  </w:style>
  <w:style w:type="character" w:styleId="Hyperlink">
    <w:name w:val="Hyperlink"/>
    <w:basedOn w:val="Absatz-Standardschriftart"/>
    <w:uiPriority w:val="99"/>
    <w:unhideWhenUsed/>
    <w:rsid w:val="00C022C7"/>
    <w:rPr>
      <w:color w:val="0000FF" w:themeColor="hyperlink"/>
      <w:u w:val="single"/>
    </w:rPr>
  </w:style>
  <w:style w:type="character" w:styleId="NichtaufgelsteErwhnung">
    <w:name w:val="Unresolved Mention"/>
    <w:basedOn w:val="Absatz-Standardschriftart"/>
    <w:uiPriority w:val="99"/>
    <w:semiHidden/>
    <w:unhideWhenUsed/>
    <w:rsid w:val="00C022C7"/>
    <w:rPr>
      <w:color w:val="605E5C"/>
      <w:shd w:val="clear" w:color="auto" w:fill="E1DFDD"/>
    </w:rPr>
  </w:style>
  <w:style w:type="character" w:styleId="BesuchterLink">
    <w:name w:val="FollowedHyperlink"/>
    <w:basedOn w:val="Absatz-Standardschriftart"/>
    <w:uiPriority w:val="99"/>
    <w:semiHidden/>
    <w:unhideWhenUsed/>
    <w:rsid w:val="003E5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celink.net/assets/gracelink/Lessons/Primary/2020/Q2/Primary-German/Student/P-20-Q2-G-L10.pdf" TargetMode="External"/><Relationship Id="rId5" Type="http://schemas.openxmlformats.org/officeDocument/2006/relationships/hyperlink" Target="https://www.gracelink.net/assets/gracelink/Lessons/Primary/2017/Q2/Primary-German/Student/P-17-Q2-G-L0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2</cp:revision>
  <dcterms:created xsi:type="dcterms:W3CDTF">2020-09-19T10:22:00Z</dcterms:created>
  <dcterms:modified xsi:type="dcterms:W3CDTF">2020-09-19T10:22:00Z</dcterms:modified>
</cp:coreProperties>
</file>