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85080" w14:textId="5920783F" w:rsidR="00D6417A" w:rsidRDefault="003C316C" w:rsidP="004701AD">
      <w:pPr>
        <w:pStyle w:val="Rubrik"/>
      </w:pPr>
      <w:r>
        <w:t>(</w:t>
      </w:r>
      <w:r w:rsidR="00D6417A">
        <w:t>3</w:t>
      </w:r>
      <w:r>
        <w:t>)</w:t>
      </w:r>
      <w:r w:rsidR="00D6417A">
        <w:t xml:space="preserve"> Vertiefen</w:t>
      </w:r>
    </w:p>
    <w:p w14:paraId="1035296D" w14:textId="0F899360" w:rsidR="00D6417A" w:rsidRDefault="00D6417A" w:rsidP="00C56CF7">
      <w:pPr>
        <w:pStyle w:val="Liturgie1"/>
      </w:pPr>
      <w:r>
        <w:tab/>
        <w:t xml:space="preserve">Wir sprechen Worte oder kurze Satzabschnitte des Textes mehrmals laut und kommentarlos aus. </w:t>
      </w:r>
      <w:r w:rsidR="008858E0">
        <w:t xml:space="preserve">… </w:t>
      </w:r>
      <w:r>
        <w:t>Wer liest den Text noch einmal?</w:t>
      </w:r>
    </w:p>
    <w:p w14:paraId="6282F5CA" w14:textId="775F7B9E" w:rsidR="00D6417A" w:rsidRDefault="004701AD" w:rsidP="004701AD">
      <w:pPr>
        <w:pStyle w:val="Rubrik"/>
      </w:pPr>
      <w:r>
        <w:t>(</w:t>
      </w:r>
      <w:r w:rsidR="00D6417A">
        <w:t>4</w:t>
      </w:r>
      <w:r w:rsidR="003C316C">
        <w:t>)</w:t>
      </w:r>
      <w:r w:rsidR="00D6417A">
        <w:t xml:space="preserve"> Schweigen</w:t>
      </w:r>
    </w:p>
    <w:p w14:paraId="551C3341" w14:textId="77777777" w:rsidR="00D6417A" w:rsidRDefault="00D6417A" w:rsidP="00C56CF7">
      <w:pPr>
        <w:pStyle w:val="Liturgie1"/>
      </w:pPr>
      <w:r>
        <w:t>In der Stille lassen wir Gott zu uns sprechen.</w:t>
      </w:r>
    </w:p>
    <w:p w14:paraId="35E71B88" w14:textId="0B0C27D1" w:rsidR="00D6417A" w:rsidRDefault="003C316C" w:rsidP="004701AD">
      <w:pPr>
        <w:pStyle w:val="Rubrik"/>
      </w:pPr>
      <w:r>
        <w:t>(5)</w:t>
      </w:r>
      <w:r w:rsidR="00D6417A">
        <w:t xml:space="preserve"> Mitteilen</w:t>
      </w:r>
    </w:p>
    <w:p w14:paraId="7E17FEDA" w14:textId="227981EB" w:rsidR="00D6417A" w:rsidRDefault="00D6417A" w:rsidP="00C56CF7">
      <w:pPr>
        <w:pStyle w:val="Liturgie1"/>
      </w:pPr>
      <w:r>
        <w:tab/>
        <w:t xml:space="preserve">Wir tauschen uns darüber aus, was uns berührt. Was </w:t>
      </w:r>
      <w:r w:rsidR="005B3780">
        <w:t xml:space="preserve">spricht </w:t>
      </w:r>
      <w:r>
        <w:t>uns persönlich an?</w:t>
      </w:r>
    </w:p>
    <w:p w14:paraId="7998F837" w14:textId="0C863F29" w:rsidR="00D6417A" w:rsidRDefault="003C316C" w:rsidP="004701AD">
      <w:pPr>
        <w:pStyle w:val="Rubrik"/>
      </w:pPr>
      <w:r>
        <w:t>(</w:t>
      </w:r>
      <w:r w:rsidR="00D6417A">
        <w:t>6</w:t>
      </w:r>
      <w:r>
        <w:t>)</w:t>
      </w:r>
      <w:r w:rsidR="00D6417A">
        <w:t xml:space="preserve"> Austauschen</w:t>
      </w:r>
    </w:p>
    <w:p w14:paraId="7C773C1B" w14:textId="73963D19" w:rsidR="00D6417A" w:rsidRDefault="00D6417A" w:rsidP="00C56CF7">
      <w:pPr>
        <w:pStyle w:val="Liturgie1"/>
      </w:pPr>
      <w:r>
        <w:tab/>
        <w:t xml:space="preserve">Was bedeutet dieser Bibeltext konkret für uns? Welche Impulse </w:t>
      </w:r>
      <w:r w:rsidRPr="00C56CF7">
        <w:t>nehmen</w:t>
      </w:r>
      <w:r>
        <w:t xml:space="preserve"> wir mit?</w:t>
      </w:r>
      <w:r w:rsidR="005B3780">
        <w:br/>
      </w:r>
      <w:r>
        <w:t xml:space="preserve">Gibt es </w:t>
      </w:r>
      <w:r w:rsidR="008858E0">
        <w:t xml:space="preserve">eine </w:t>
      </w:r>
      <w:r>
        <w:t xml:space="preserve">Aufgabe, </w:t>
      </w:r>
      <w:r w:rsidR="008858E0">
        <w:t xml:space="preserve">der </w:t>
      </w:r>
      <w:r>
        <w:t xml:space="preserve">ich </w:t>
      </w:r>
      <w:r w:rsidR="008858E0">
        <w:t xml:space="preserve">mich </w:t>
      </w:r>
      <w:r>
        <w:t>stellen</w:t>
      </w:r>
      <w:r w:rsidR="008858E0">
        <w:t xml:space="preserve"> will</w:t>
      </w:r>
      <w:r>
        <w:t xml:space="preserve">? </w:t>
      </w:r>
    </w:p>
    <w:p w14:paraId="0549C7D5" w14:textId="7352D7E4" w:rsidR="00D6417A" w:rsidRDefault="003C316C" w:rsidP="004701AD">
      <w:pPr>
        <w:pStyle w:val="Rubrik"/>
      </w:pPr>
      <w:r>
        <w:t>(</w:t>
      </w:r>
      <w:r w:rsidR="00D6417A">
        <w:t>7</w:t>
      </w:r>
      <w:r>
        <w:t>)</w:t>
      </w:r>
      <w:r w:rsidR="00D6417A">
        <w:t xml:space="preserve"> Beten</w:t>
      </w:r>
    </w:p>
    <w:p w14:paraId="2F1FE5B8" w14:textId="2CFE2DFE" w:rsidR="00D6417A" w:rsidRDefault="00D6417A" w:rsidP="004701AD">
      <w:pPr>
        <w:pStyle w:val="Rubrik"/>
      </w:pPr>
      <w:r>
        <w:t>Das Bibel-</w:t>
      </w:r>
      <w:r w:rsidRPr="00C56CF7">
        <w:t>Teilen</w:t>
      </w:r>
      <w:r>
        <w:t xml:space="preserve"> wird mit einem Gebet</w:t>
      </w:r>
      <w:r w:rsidR="005B3780">
        <w:br/>
      </w:r>
      <w:r>
        <w:t>abgeschlossen.</w:t>
      </w:r>
    </w:p>
    <w:p w14:paraId="6733EEBF" w14:textId="062406E5" w:rsidR="00371367" w:rsidRDefault="00371367" w:rsidP="00E62A76">
      <w:pPr>
        <w:pStyle w:val="GDElement"/>
      </w:pPr>
      <w:r>
        <w:t>Lied</w:t>
      </w:r>
    </w:p>
    <w:p w14:paraId="4E5AFDC3" w14:textId="6BDC07FA" w:rsidR="00371367" w:rsidRDefault="00471984" w:rsidP="00C56CF7">
      <w:pPr>
        <w:pStyle w:val="Liturgie1"/>
      </w:pPr>
      <w:r>
        <w:t xml:space="preserve">Vieles </w:t>
      </w:r>
      <w:r w:rsidR="00371367">
        <w:t xml:space="preserve">haben </w:t>
      </w:r>
      <w:r>
        <w:t xml:space="preserve">wir </w:t>
      </w:r>
      <w:r w:rsidR="00371367">
        <w:t>gehört</w:t>
      </w:r>
      <w:r w:rsidR="003C316C">
        <w:t xml:space="preserve"> und uns gegenseitig gesagt</w:t>
      </w:r>
      <w:r w:rsidR="00371367">
        <w:t xml:space="preserve">. Vielleicht ist euch dabei ein Lied in den Sinn gekommen. Wer </w:t>
      </w:r>
      <w:r>
        <w:t xml:space="preserve">möchte </w:t>
      </w:r>
      <w:r w:rsidR="00DC7762">
        <w:t>ein Lied vor</w:t>
      </w:r>
      <w:r>
        <w:t>schlagen</w:t>
      </w:r>
      <w:r w:rsidR="00371367">
        <w:t xml:space="preserve">? </w:t>
      </w:r>
      <w:r w:rsidR="008858E0">
        <w:t xml:space="preserve">… </w:t>
      </w:r>
      <w:r w:rsidR="00371367">
        <w:t>Lasst uns gemeinsam singen:</w:t>
      </w:r>
    </w:p>
    <w:p w14:paraId="2D7A7234" w14:textId="59F7D9BF" w:rsidR="00371367" w:rsidRDefault="00A83EE2" w:rsidP="003C316C">
      <w:pPr>
        <w:pStyle w:val="GDTeil1"/>
      </w:pPr>
      <w:r>
        <w:t xml:space="preserve"> </w:t>
      </w:r>
      <w:r w:rsidR="00371367">
        <w:t>teile</w:t>
      </w:r>
      <w:r>
        <w:t xml:space="preserve">n </w:t>
      </w:r>
    </w:p>
    <w:p w14:paraId="2691121C" w14:textId="2E5058A8" w:rsidR="00030E7D" w:rsidRDefault="001E6068" w:rsidP="00C56CF7">
      <w:pPr>
        <w:pStyle w:val="GDTeil2"/>
      </w:pPr>
      <w:r>
        <w:t xml:space="preserve"> </w:t>
      </w:r>
      <w:r w:rsidR="00030E7D">
        <w:t>Gott verbindet uns miteinander</w:t>
      </w:r>
      <w:r>
        <w:t xml:space="preserve"> </w:t>
      </w:r>
    </w:p>
    <w:p w14:paraId="552D0EF6" w14:textId="77777777" w:rsidR="00825165" w:rsidRDefault="00825165" w:rsidP="00825165">
      <w:pPr>
        <w:pStyle w:val="GDElement"/>
      </w:pPr>
      <w:r>
        <w:t>Kollekte</w:t>
      </w:r>
    </w:p>
    <w:p w14:paraId="3CA3E1E3" w14:textId="77777777" w:rsidR="00825165" w:rsidRDefault="00825165" w:rsidP="00825165">
      <w:pPr>
        <w:pStyle w:val="Liturgie1"/>
      </w:pPr>
      <w:r>
        <w:t xml:space="preserve">Wenn wir unsere Gaben </w:t>
      </w:r>
      <w:r w:rsidRPr="00F14039">
        <w:t>einlegen</w:t>
      </w:r>
      <w:r>
        <w:t>, teilen wir miteinander, was Gott uns geschenkt hat.</w:t>
      </w:r>
      <w:r>
        <w:br/>
        <w:t>Bei der Musik sammeln wir die Kollekte ein.</w:t>
      </w:r>
    </w:p>
    <w:p w14:paraId="761D983B" w14:textId="79559371" w:rsidR="00825165" w:rsidRDefault="00825165" w:rsidP="00825165">
      <w:pPr>
        <w:pStyle w:val="Rubrik"/>
      </w:pPr>
      <w:r>
        <w:t>Die Kollekte wird ein</w:t>
      </w:r>
      <w:r w:rsidR="00AE3DD1">
        <w:t>ge</w:t>
      </w:r>
      <w:r>
        <w:t>sammelt,</w:t>
      </w:r>
      <w:r>
        <w:br/>
        <w:t>ggf. mit einem Musikstück</w:t>
      </w:r>
      <w:r w:rsidR="00BC1633">
        <w:t>.</w:t>
      </w:r>
    </w:p>
    <w:p w14:paraId="4D7BFF12" w14:textId="26619CBE" w:rsidR="00371367" w:rsidRDefault="00371367" w:rsidP="00E62A76">
      <w:pPr>
        <w:pStyle w:val="GDElement"/>
      </w:pPr>
      <w:r>
        <w:t>Mitteilungen</w:t>
      </w:r>
      <w:r w:rsidR="00D4676F">
        <w:t xml:space="preserve"> und Zeit der Gemeinschaft</w:t>
      </w:r>
    </w:p>
    <w:p w14:paraId="01130C16" w14:textId="72F1F410" w:rsidR="008C0830" w:rsidRDefault="00DC7762" w:rsidP="00C56CF7">
      <w:pPr>
        <w:pStyle w:val="Liturgie1"/>
      </w:pPr>
      <w:r>
        <w:t xml:space="preserve">Ich nenne </w:t>
      </w:r>
      <w:r w:rsidR="00471984">
        <w:t xml:space="preserve">zunächst </w:t>
      </w:r>
      <w:r>
        <w:t xml:space="preserve">Termine für die nächste Zeit und </w:t>
      </w:r>
      <w:r w:rsidR="00471984">
        <w:t xml:space="preserve">einige </w:t>
      </w:r>
      <w:r>
        <w:t>Anliegen der Gemeinde</w:t>
      </w:r>
      <w:r w:rsidR="008858E0">
        <w:t>…</w:t>
      </w:r>
      <w:r w:rsidR="008858E0">
        <w:br/>
      </w:r>
      <w:r>
        <w:t>Welche Erfahrungen</w:t>
      </w:r>
      <w:r w:rsidR="00471984">
        <w:t xml:space="preserve"> mit Gott</w:t>
      </w:r>
      <w:r>
        <w:t xml:space="preserve">, Sorgen und Freuden wollen wir </w:t>
      </w:r>
      <w:r w:rsidR="00371367" w:rsidRPr="00F14039">
        <w:t>miteinander teilen</w:t>
      </w:r>
      <w:r w:rsidR="00AE3DD1">
        <w:t>?</w:t>
      </w:r>
    </w:p>
    <w:p w14:paraId="2AA71DAD" w14:textId="77777777" w:rsidR="00825165" w:rsidRDefault="00825165" w:rsidP="005B3780">
      <w:pPr>
        <w:pStyle w:val="GDElement"/>
      </w:pPr>
    </w:p>
    <w:p w14:paraId="16A44CD5" w14:textId="6865F64F" w:rsidR="00371367" w:rsidRDefault="00371367" w:rsidP="005B3780">
      <w:pPr>
        <w:pStyle w:val="GDElement"/>
      </w:pPr>
      <w:r>
        <w:t>Fürbittengebet</w:t>
      </w:r>
    </w:p>
    <w:p w14:paraId="382447F8" w14:textId="2791A392" w:rsidR="00371367" w:rsidRDefault="00560822" w:rsidP="00C56CF7">
      <w:pPr>
        <w:pStyle w:val="Liturgie1"/>
      </w:pPr>
      <w:r>
        <w:t>Wir</w:t>
      </w:r>
      <w:r w:rsidR="00371367" w:rsidRPr="00F14039">
        <w:t xml:space="preserve"> </w:t>
      </w:r>
      <w:r>
        <w:t xml:space="preserve">bringen </w:t>
      </w:r>
      <w:r w:rsidR="00371367" w:rsidRPr="00F14039">
        <w:t xml:space="preserve">jetzt unsere Anliegen vor Gott. </w:t>
      </w:r>
      <w:r w:rsidR="00471984">
        <w:t>Dazu könn</w:t>
      </w:r>
      <w:r w:rsidR="00C56CF7">
        <w:t xml:space="preserve">t ihr </w:t>
      </w:r>
      <w:r w:rsidR="00471984">
        <w:t>die ausgeteilten</w:t>
      </w:r>
      <w:r w:rsidR="00FA6789">
        <w:t xml:space="preserve"> </w:t>
      </w:r>
      <w:r w:rsidR="008858E0">
        <w:t xml:space="preserve">Zettel </w:t>
      </w:r>
      <w:r w:rsidR="00C56CF7">
        <w:t>verwend</w:t>
      </w:r>
      <w:r w:rsidR="00FA6789">
        <w:t>en</w:t>
      </w:r>
      <w:r w:rsidR="00371367" w:rsidRPr="00F14039">
        <w:t xml:space="preserve">. Wer </w:t>
      </w:r>
      <w:r w:rsidR="00371367" w:rsidRPr="00F14039">
        <w:t>mag, kann ein</w:t>
      </w:r>
      <w:r>
        <w:t>e</w:t>
      </w:r>
      <w:r w:rsidR="00371367" w:rsidRPr="00F14039">
        <w:t xml:space="preserve"> </w:t>
      </w:r>
      <w:r>
        <w:t xml:space="preserve">Fürbitte </w:t>
      </w:r>
      <w:r w:rsidR="00371367" w:rsidRPr="00F14039">
        <w:t>notieren</w:t>
      </w:r>
      <w:r w:rsidR="00FA6789">
        <w:t>,</w:t>
      </w:r>
      <w:r>
        <w:t xml:space="preserve"> sie </w:t>
      </w:r>
      <w:r w:rsidR="00FA6789">
        <w:t>bei der Gebetszeit vorlesen,</w:t>
      </w:r>
      <w:r>
        <w:t xml:space="preserve"> </w:t>
      </w:r>
      <w:r w:rsidR="00FA6789">
        <w:t xml:space="preserve">mir </w:t>
      </w:r>
      <w:r w:rsidR="00371367" w:rsidRPr="00F14039">
        <w:t>zum Vorlesen geben oder auf dem Abendmahlstisch ablegen.</w:t>
      </w:r>
    </w:p>
    <w:p w14:paraId="62E9BE99" w14:textId="7F0BE174" w:rsidR="00371367" w:rsidRDefault="00371367" w:rsidP="004701AD">
      <w:pPr>
        <w:pStyle w:val="Rubrik"/>
      </w:pPr>
      <w:r w:rsidRPr="00F14039">
        <w:t xml:space="preserve">Die Gebetszettel </w:t>
      </w:r>
      <w:r w:rsidRPr="004701AD">
        <w:t>werden</w:t>
      </w:r>
      <w:r w:rsidRPr="00F14039">
        <w:t xml:space="preserve"> eingesamme</w:t>
      </w:r>
      <w:r>
        <w:t>lt.</w:t>
      </w:r>
    </w:p>
    <w:p w14:paraId="3C41D4B1" w14:textId="6230C150" w:rsidR="00371367" w:rsidRDefault="00371367" w:rsidP="00C56CF7">
      <w:pPr>
        <w:pStyle w:val="Liturgie1"/>
      </w:pPr>
      <w:r>
        <w:t>Barmherziger Gott, lieber Vater im Himmel,</w:t>
      </w:r>
      <w:r w:rsidR="00C56CF7">
        <w:br/>
      </w:r>
      <w:r>
        <w:t>Du kennst uns und weißt, was uns bewegt.</w:t>
      </w:r>
      <w:r w:rsidR="00C56CF7">
        <w:br/>
      </w:r>
      <w:r>
        <w:t>Höre unsere Bitten:</w:t>
      </w:r>
    </w:p>
    <w:p w14:paraId="44894D5D" w14:textId="46C1DE74" w:rsidR="00371367" w:rsidRDefault="00371367" w:rsidP="004701AD">
      <w:pPr>
        <w:pStyle w:val="Rubrik"/>
      </w:pPr>
      <w:r>
        <w:t>Liturg</w:t>
      </w:r>
      <w:r w:rsidR="00AE3DD1">
        <w:t>:i</w:t>
      </w:r>
      <w:r>
        <w:t>n liest die Bitten vor</w:t>
      </w:r>
      <w:r w:rsidR="00BC1633">
        <w:t>. W</w:t>
      </w:r>
      <w:r>
        <w:t>er mag,</w:t>
      </w:r>
      <w:r w:rsidR="00C56CF7">
        <w:br/>
      </w:r>
      <w:r>
        <w:t>liest die eigene Bitte selbst vor.</w:t>
      </w:r>
    </w:p>
    <w:p w14:paraId="0BE10262" w14:textId="114F3181" w:rsidR="00371367" w:rsidRDefault="00371367" w:rsidP="00C56CF7">
      <w:pPr>
        <w:pStyle w:val="Liturgie1"/>
      </w:pPr>
      <w:r w:rsidRPr="00F14039">
        <w:t>Alle Bitten, die wir ausgesprochen haben, und die, die wir im Herzen tragen, nehmen wir hinein in das Gebet, das Jesus Christus uns zu beten gelehrt hat</w:t>
      </w:r>
      <w:r w:rsidR="00825165">
        <w:t xml:space="preserve">: </w:t>
      </w:r>
    </w:p>
    <w:p w14:paraId="0635C45B" w14:textId="6F8AAC9A" w:rsidR="008E07D0" w:rsidRPr="00D4676F" w:rsidRDefault="008E07D0" w:rsidP="008E07D0">
      <w:pPr>
        <w:pStyle w:val="GDElement"/>
        <w:rPr>
          <w:b w:val="0"/>
          <w:bCs w:val="0"/>
        </w:rPr>
      </w:pPr>
      <w:r>
        <w:t>Vater unser</w:t>
      </w:r>
      <w:r w:rsidR="00D4676F">
        <w:t xml:space="preserve"> </w:t>
      </w:r>
      <w:r w:rsidR="00D4676F">
        <w:rPr>
          <w:b w:val="0"/>
          <w:bCs w:val="0"/>
        </w:rPr>
        <w:t>(EM 730)</w:t>
      </w:r>
    </w:p>
    <w:p w14:paraId="62D5337B" w14:textId="77777777" w:rsidR="00825165" w:rsidRDefault="00825165" w:rsidP="00825165">
      <w:pPr>
        <w:pStyle w:val="Liturgie1"/>
      </w:pPr>
    </w:p>
    <w:p w14:paraId="522512A9" w14:textId="23C3E5C6" w:rsidR="00371367" w:rsidRPr="00A83EE2" w:rsidRDefault="00FA6789" w:rsidP="003C316C">
      <w:pPr>
        <w:pStyle w:val="GDTeil1"/>
      </w:pPr>
      <w:r>
        <w:t xml:space="preserve"> </w:t>
      </w:r>
      <w:r w:rsidR="00371367" w:rsidRPr="003C316C">
        <w:t>weitergehen</w:t>
      </w:r>
      <w:r w:rsidR="00A83EE2" w:rsidRPr="00A83EE2">
        <w:t xml:space="preserve"> </w:t>
      </w:r>
    </w:p>
    <w:p w14:paraId="46F2461D" w14:textId="64B1D676" w:rsidR="00030E7D" w:rsidRDefault="001E6068" w:rsidP="00C56CF7">
      <w:pPr>
        <w:pStyle w:val="GDTeil2"/>
      </w:pPr>
      <w:r>
        <w:t xml:space="preserve"> </w:t>
      </w:r>
      <w:r w:rsidR="00030E7D">
        <w:t xml:space="preserve">Gott </w:t>
      </w:r>
      <w:r w:rsidR="00030E7D" w:rsidRPr="00A07C73">
        <w:t>segnet</w:t>
      </w:r>
      <w:r w:rsidR="00030E7D">
        <w:t xml:space="preserve"> un</w:t>
      </w:r>
      <w:r>
        <w:t xml:space="preserve">s </w:t>
      </w:r>
    </w:p>
    <w:p w14:paraId="7349CBE9" w14:textId="1ABD53AC" w:rsidR="00371367" w:rsidRDefault="00371367" w:rsidP="00E62A76">
      <w:pPr>
        <w:pStyle w:val="GDElement"/>
      </w:pPr>
      <w:r>
        <w:t>Segenslied</w:t>
      </w:r>
    </w:p>
    <w:p w14:paraId="7120A6C6" w14:textId="4B30C660" w:rsidR="00371367" w:rsidRDefault="00371367" w:rsidP="00DC7762">
      <w:pPr>
        <w:pStyle w:val="GDElement"/>
      </w:pPr>
      <w:r>
        <w:t>Sendung</w:t>
      </w:r>
      <w:r w:rsidR="00FA6789">
        <w:t xml:space="preserve"> und Segen</w:t>
      </w:r>
    </w:p>
    <w:p w14:paraId="0CAAE0F6" w14:textId="0C1EA5C3" w:rsidR="00371367" w:rsidRDefault="00371367" w:rsidP="00C56CF7">
      <w:pPr>
        <w:pStyle w:val="Liturgie1"/>
      </w:pPr>
      <w:r>
        <w:t>So geht hinein in diesen Tag.</w:t>
      </w:r>
      <w:r w:rsidR="00FA6789">
        <w:br/>
      </w:r>
      <w:r>
        <w:t>(</w:t>
      </w:r>
      <w:r w:rsidR="00FA6789">
        <w:t xml:space="preserve">Am </w:t>
      </w:r>
      <w:r>
        <w:t xml:space="preserve">Sonntag: </w:t>
      </w:r>
      <w:r w:rsidR="00FA6789">
        <w:t xml:space="preserve">Der Sonntag </w:t>
      </w:r>
      <w:r>
        <w:t>soll euch Ruhe geben und Erholung sein.)</w:t>
      </w:r>
      <w:r>
        <w:br/>
        <w:t>Geht hinein in die neue Woche.</w:t>
      </w:r>
      <w:r w:rsidR="00C56CF7">
        <w:br/>
      </w:r>
      <w:r>
        <w:t>Gott ist an unserer Seite.</w:t>
      </w:r>
      <w:r>
        <w:br/>
        <w:t>Geht hinein in Gottes Welt</w:t>
      </w:r>
      <w:r w:rsidR="00326A5D">
        <w:t>,</w:t>
      </w:r>
      <w:r w:rsidR="00C56CF7">
        <w:br/>
      </w:r>
      <w:r w:rsidR="00326A5D">
        <w:t xml:space="preserve">denn </w:t>
      </w:r>
      <w:r>
        <w:t>Gottes Segen geht mit uns:</w:t>
      </w:r>
    </w:p>
    <w:p w14:paraId="5D01B9D9" w14:textId="360C929F" w:rsidR="0004053D" w:rsidRDefault="00371367" w:rsidP="00C56CF7">
      <w:pPr>
        <w:pStyle w:val="Liturgie1"/>
      </w:pPr>
      <w:r w:rsidRPr="00760202">
        <w:t xml:space="preserve">Der Herr segne </w:t>
      </w:r>
      <w:r w:rsidR="00C56CF7">
        <w:t xml:space="preserve">dich </w:t>
      </w:r>
      <w:r w:rsidRPr="00760202">
        <w:t>und behüte dich.</w:t>
      </w:r>
      <w:r>
        <w:br/>
      </w:r>
      <w:r w:rsidRPr="00760202">
        <w:t>Der Herr lasse sein Angesicht leuchten</w:t>
      </w:r>
      <w:r w:rsidR="0004053D" w:rsidRPr="0004053D">
        <w:t xml:space="preserve"> </w:t>
      </w:r>
      <w:r w:rsidR="0004053D" w:rsidRPr="00760202">
        <w:t>über dir</w:t>
      </w:r>
      <w:r w:rsidR="0004053D">
        <w:br/>
        <w:t>und sei dir gnädig.</w:t>
      </w:r>
      <w:r w:rsidR="0004053D">
        <w:br/>
        <w:t>Der Herr wende sich dir in Liebe zu</w:t>
      </w:r>
      <w:r w:rsidR="0004053D">
        <w:br/>
      </w:r>
      <w:r w:rsidRPr="00760202">
        <w:t xml:space="preserve">und </w:t>
      </w:r>
      <w:r w:rsidR="0004053D">
        <w:t>g</w:t>
      </w:r>
      <w:r w:rsidR="0004053D" w:rsidRPr="0004053D">
        <w:t>ebe dir Frieden</w:t>
      </w:r>
      <w:r w:rsidR="0004053D">
        <w:t>. Amen</w:t>
      </w:r>
      <w:r w:rsidR="00D4676F">
        <w:t>.</w:t>
      </w:r>
    </w:p>
    <w:p w14:paraId="7D1611CC" w14:textId="4DD9EDC9" w:rsidR="000C0499" w:rsidRDefault="00371367" w:rsidP="00B661AD">
      <w:pPr>
        <w:pStyle w:val="GDElement"/>
      </w:pPr>
      <w:r>
        <w:t>Nachspiel</w:t>
      </w:r>
      <w:r w:rsidR="005B3780">
        <w:t xml:space="preserve"> </w:t>
      </w:r>
      <w:r w:rsidR="003D336D">
        <w:br w:type="column"/>
      </w:r>
    </w:p>
    <w:p w14:paraId="5B331C01" w14:textId="14C5EFD7" w:rsidR="00482B01" w:rsidRDefault="00482B01" w:rsidP="00482B01">
      <w:pPr>
        <w:pStyle w:val="Titel1"/>
        <w:spacing w:line="240" w:lineRule="auto"/>
      </w:pPr>
      <w:r w:rsidRPr="007A0EC6">
        <w:t>Gottesdienst</w:t>
      </w:r>
      <w:r>
        <w:br/>
      </w:r>
      <w:r w:rsidR="00B661AD" w:rsidRPr="009F290B">
        <w:rPr>
          <w:i/>
          <w:iCs/>
        </w:rPr>
        <w:t>einfach</w:t>
      </w:r>
    </w:p>
    <w:p w14:paraId="4460F98A" w14:textId="77777777" w:rsidR="001C4654" w:rsidRDefault="001C4654" w:rsidP="000C0499">
      <w:pPr>
        <w:pStyle w:val="Titel"/>
      </w:pPr>
    </w:p>
    <w:p w14:paraId="0F56FFA2" w14:textId="77777777" w:rsidR="003C316C" w:rsidRDefault="003C316C" w:rsidP="000C0499">
      <w:pPr>
        <w:pStyle w:val="Titel"/>
      </w:pPr>
    </w:p>
    <w:p w14:paraId="5DE028D9" w14:textId="2E5E6986" w:rsidR="00272878" w:rsidRDefault="007A0EC6" w:rsidP="000C0499">
      <w:pPr>
        <w:pStyle w:val="Titel"/>
      </w:pPr>
      <w:r>
        <w:t xml:space="preserve">Wir </w:t>
      </w:r>
      <w:r w:rsidRPr="000C0499">
        <w:t>feiern</w:t>
      </w:r>
    </w:p>
    <w:p w14:paraId="064863FC" w14:textId="2CC6631E" w:rsidR="0090557A" w:rsidRDefault="0090557A" w:rsidP="0090557A">
      <w:pPr>
        <w:pStyle w:val="Titel"/>
      </w:pPr>
      <w:r>
        <w:t>in kreativem Austausch</w:t>
      </w:r>
    </w:p>
    <w:p w14:paraId="1A9FA53F" w14:textId="77777777" w:rsidR="00E62A76" w:rsidRDefault="00E62A76" w:rsidP="00C56CF7">
      <w:pPr>
        <w:pStyle w:val="Liturgie1"/>
      </w:pPr>
    </w:p>
    <w:p w14:paraId="1A11E92F" w14:textId="77777777" w:rsidR="00E62A76" w:rsidRDefault="00E62A76" w:rsidP="00C56CF7">
      <w:pPr>
        <w:pStyle w:val="Liturgie1"/>
      </w:pPr>
    </w:p>
    <w:p w14:paraId="3D6DDE0A" w14:textId="28CBFE1B" w:rsidR="001B12F5" w:rsidRDefault="001B12F5" w:rsidP="001B12F5"/>
    <w:p w14:paraId="34E02AAD" w14:textId="77777777" w:rsidR="003C316C" w:rsidRDefault="003C316C" w:rsidP="001B12F5"/>
    <w:p w14:paraId="4C1F0657" w14:textId="5D4322D4" w:rsidR="003C316C" w:rsidRDefault="003C316C" w:rsidP="00825165">
      <w:pPr>
        <w:ind w:left="0"/>
      </w:pPr>
    </w:p>
    <w:p w14:paraId="739BF614" w14:textId="77777777" w:rsidR="003C316C" w:rsidRDefault="003C316C" w:rsidP="001B12F5"/>
    <w:p w14:paraId="1D2D53A2" w14:textId="77777777" w:rsidR="00482B01" w:rsidRDefault="00482B01" w:rsidP="001B12F5"/>
    <w:p w14:paraId="214B2513" w14:textId="77777777" w:rsidR="009F290B" w:rsidRDefault="009F290B" w:rsidP="001B12F5"/>
    <w:p w14:paraId="77EB8322" w14:textId="77777777" w:rsidR="009F290B" w:rsidRDefault="009F290B" w:rsidP="001B12F5"/>
    <w:p w14:paraId="611FD7C9" w14:textId="77777777" w:rsidR="009F290B" w:rsidRDefault="009F290B" w:rsidP="001B12F5"/>
    <w:p w14:paraId="0D7A8FB9" w14:textId="77777777" w:rsidR="008E07D0" w:rsidRDefault="008E07D0" w:rsidP="001B12F5"/>
    <w:p w14:paraId="233E793E" w14:textId="4D056049" w:rsidR="001B12F5" w:rsidRDefault="001B12F5" w:rsidP="004A5BB0">
      <w:pPr>
        <w:pStyle w:val="LogooAbstand"/>
      </w:pPr>
      <w:r>
        <w:rPr>
          <w:noProof/>
        </w:rPr>
        <w:drawing>
          <wp:inline distT="0" distB="0" distL="0" distR="0" wp14:anchorId="624BB034" wp14:editId="5C5D0400">
            <wp:extent cx="1344930" cy="654050"/>
            <wp:effectExtent l="0" t="0" r="762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40" b="10445"/>
                    <a:stretch/>
                  </pic:blipFill>
                  <pic:spPr bwMode="auto">
                    <a:xfrm>
                      <a:off x="0" y="0"/>
                      <a:ext cx="1366149" cy="664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A98AD6" w14:textId="7B04C4CD" w:rsidR="001B12F5" w:rsidRDefault="001B12F5" w:rsidP="004A5BB0">
      <w:pPr>
        <w:pStyle w:val="FachgruppeLogo"/>
      </w:pPr>
      <w:r>
        <w:t xml:space="preserve">Fachgruppe </w:t>
      </w:r>
      <w:r w:rsidR="00825165">
        <w:t xml:space="preserve">für </w:t>
      </w:r>
      <w:r>
        <w:t>Gottesdienst</w:t>
      </w:r>
      <w:r w:rsidR="00825165">
        <w:t xml:space="preserve"> und Agende </w:t>
      </w:r>
    </w:p>
    <w:p w14:paraId="6AE66530" w14:textId="77777777" w:rsidR="009F290B" w:rsidRDefault="001C4654" w:rsidP="009F290B">
      <w:pPr>
        <w:pStyle w:val="berschriftGDselbstgemacht"/>
      </w:pPr>
      <w:r>
        <w:br w:type="page"/>
      </w:r>
      <w:bookmarkStart w:id="0" w:name="_Hlk140674915"/>
      <w:r w:rsidR="009F290B" w:rsidRPr="00471984">
        <w:lastRenderedPageBreak/>
        <w:t>Gottesdienst</w:t>
      </w:r>
      <w:r w:rsidR="009F290B">
        <w:t xml:space="preserve"> </w:t>
      </w:r>
      <w:r w:rsidR="009F290B" w:rsidRPr="00EB0200">
        <w:rPr>
          <w:i/>
          <w:iCs/>
        </w:rPr>
        <w:t>einfach</w:t>
      </w:r>
    </w:p>
    <w:p w14:paraId="23C4DEBF" w14:textId="7DA42D20" w:rsidR="009F290B" w:rsidRDefault="009F290B" w:rsidP="009F290B">
      <w:pPr>
        <w:pStyle w:val="Liturgie1"/>
      </w:pPr>
      <w:r w:rsidRPr="004C20E1">
        <w:t>Muss der Gottesdienst ausfallen</w:t>
      </w:r>
      <w:r>
        <w:t xml:space="preserve">, </w:t>
      </w:r>
      <w:r w:rsidRPr="004C20E1">
        <w:t xml:space="preserve">wenn am Sonntag </w:t>
      </w:r>
      <w:r>
        <w:t xml:space="preserve">niemand da ist, um ihn zu </w:t>
      </w:r>
      <w:r w:rsidRPr="004C20E1">
        <w:t xml:space="preserve">leiten </w:t>
      </w:r>
      <w:r>
        <w:t xml:space="preserve">oder </w:t>
      </w:r>
      <w:r w:rsidRPr="004C20E1">
        <w:t xml:space="preserve">eine Predigt </w:t>
      </w:r>
      <w:r>
        <w:t xml:space="preserve">zu </w:t>
      </w:r>
      <w:r w:rsidRPr="004C20E1">
        <w:t xml:space="preserve">halten? </w:t>
      </w:r>
      <w:r>
        <w:t xml:space="preserve">Nein: </w:t>
      </w:r>
      <w:r w:rsidR="00001E0A">
        <w:t>Di</w:t>
      </w:r>
      <w:r w:rsidRPr="004C20E1">
        <w:t xml:space="preserve">e Gemeinde </w:t>
      </w:r>
      <w:r>
        <w:t>kann</w:t>
      </w:r>
      <w:r w:rsidRPr="004C20E1">
        <w:t xml:space="preserve"> </w:t>
      </w:r>
      <w:r>
        <w:t xml:space="preserve">ihren </w:t>
      </w:r>
      <w:r w:rsidRPr="004C20E1">
        <w:t>Gottesdienst</w:t>
      </w:r>
      <w:r>
        <w:t xml:space="preserve"> selbst gestalten.</w:t>
      </w:r>
      <w:r w:rsidRPr="004C20E1">
        <w:t xml:space="preserve"> </w:t>
      </w:r>
    </w:p>
    <w:p w14:paraId="52A2060D" w14:textId="11076CD0" w:rsidR="009F290B" w:rsidRDefault="009F290B" w:rsidP="009F290B">
      <w:pPr>
        <w:pStyle w:val="Liturgie1"/>
      </w:pPr>
      <w:r>
        <w:t xml:space="preserve">Mit dieser Vorlage könnt ihr </w:t>
      </w:r>
      <w:r w:rsidRPr="004C20E1">
        <w:t xml:space="preserve">ohne </w:t>
      </w:r>
      <w:r>
        <w:t xml:space="preserve">größere </w:t>
      </w:r>
      <w:r w:rsidRPr="004C20E1">
        <w:t>Vorbereitung</w:t>
      </w:r>
      <w:r>
        <w:t xml:space="preserve"> als Gemeinde miteinander </w:t>
      </w:r>
      <w:r w:rsidRPr="004C20E1">
        <w:t>eine</w:t>
      </w:r>
      <w:r>
        <w:t xml:space="preserve">n </w:t>
      </w:r>
      <w:r w:rsidRPr="004C20E1">
        <w:t xml:space="preserve">inspirierenden Gottesdienst </w:t>
      </w:r>
      <w:r>
        <w:t>feiern.</w:t>
      </w:r>
      <w:r>
        <w:br/>
        <w:t>Die Fachgruppe für Gottesdienst und Agende wünscht dazu viel Freude, gespannte Erwartung, Gelassenheit, und</w:t>
      </w:r>
      <w:r w:rsidR="0002395A">
        <w:t xml:space="preserve"> </w:t>
      </w:r>
      <w:r>
        <w:t>in allem Gottes Segen!</w:t>
      </w:r>
    </w:p>
    <w:p w14:paraId="2CCEF132" w14:textId="77777777" w:rsidR="009F290B" w:rsidRDefault="009F290B" w:rsidP="009F290B">
      <w:pPr>
        <w:pStyle w:val="Liturgie1"/>
      </w:pPr>
      <w:r>
        <w:t xml:space="preserve">„Gottesdienst </w:t>
      </w:r>
      <w:r w:rsidRPr="00EB0200">
        <w:rPr>
          <w:i/>
          <w:iCs/>
        </w:rPr>
        <w:t>einfach</w:t>
      </w:r>
      <w:r>
        <w:t>“ –</w:t>
      </w:r>
      <w:r>
        <w:br/>
        <w:t>der kann richtig gut werden!</w:t>
      </w:r>
    </w:p>
    <w:p w14:paraId="1A07E827" w14:textId="77777777" w:rsidR="009F290B" w:rsidRDefault="009F290B" w:rsidP="009F290B">
      <w:pPr>
        <w:pStyle w:val="Liturgie1"/>
      </w:pPr>
    </w:p>
    <w:p w14:paraId="3C61E39B" w14:textId="77777777" w:rsidR="009F290B" w:rsidRDefault="009F290B" w:rsidP="009F290B">
      <w:pPr>
        <w:pStyle w:val="berschriftGDselbstgemacht"/>
      </w:pPr>
      <w:r>
        <w:t>Wer und was wird dazu benötigt?</w:t>
      </w:r>
    </w:p>
    <w:p w14:paraId="12657712" w14:textId="1E6420EF" w:rsidR="009F290B" w:rsidRDefault="009F290B" w:rsidP="009F290B">
      <w:pPr>
        <w:pStyle w:val="Liturgie1"/>
      </w:pPr>
      <w:r w:rsidRPr="007B5319">
        <w:rPr>
          <w:b/>
        </w:rPr>
        <w:t>Leitung</w:t>
      </w:r>
      <w:r>
        <w:t>: Eine Person, die durch den Gottes-dienst führt (ein</w:t>
      </w:r>
      <w:r w:rsidR="005E3733">
        <w:t>:</w:t>
      </w:r>
      <w:r>
        <w:t>e Liturg</w:t>
      </w:r>
      <w:r w:rsidR="005E3733">
        <w:t>:</w:t>
      </w:r>
      <w:r>
        <w:t>in)</w:t>
      </w:r>
      <w:r w:rsidR="00001E0A">
        <w:t>.</w:t>
      </w:r>
    </w:p>
    <w:p w14:paraId="5995A522" w14:textId="0250317E" w:rsidR="009F290B" w:rsidRDefault="009F290B" w:rsidP="009F290B">
      <w:pPr>
        <w:pStyle w:val="Liturgie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53A442" wp14:editId="31D15590">
                <wp:simplePos x="0" y="0"/>
                <wp:positionH relativeFrom="margin">
                  <wp:posOffset>1435100</wp:posOffset>
                </wp:positionH>
                <wp:positionV relativeFrom="paragraph">
                  <wp:posOffset>5080</wp:posOffset>
                </wp:positionV>
                <wp:extent cx="1422400" cy="908050"/>
                <wp:effectExtent l="0" t="0" r="25400" b="25400"/>
                <wp:wrapSquare wrapText="bothSides"/>
                <wp:docPr id="21402099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90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CA706" w14:textId="77777777" w:rsidR="009F290B" w:rsidRPr="00521718" w:rsidRDefault="009F290B" w:rsidP="009F290B">
                            <w:pPr>
                              <w:pStyle w:val="Liturgie1"/>
                              <w:jc w:val="center"/>
                              <w:rPr>
                                <w:i/>
                                <w:iCs/>
                                <w:sz w:val="13"/>
                                <w:szCs w:val="14"/>
                              </w:rPr>
                            </w:pPr>
                            <w:r w:rsidRPr="00521718">
                              <w:rPr>
                                <w:i/>
                                <w:iCs/>
                                <w:sz w:val="13"/>
                                <w:szCs w:val="14"/>
                              </w:rPr>
                              <w:t>Lesungen für die Sonntage im Kirchenjahr</w:t>
                            </w:r>
                          </w:p>
                          <w:p w14:paraId="224075F6" w14:textId="77777777" w:rsidR="009F290B" w:rsidRDefault="009F290B" w:rsidP="009F290B">
                            <w:pPr>
                              <w:pStyle w:val="Liturgie1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5188B6" wp14:editId="15F66232">
                                  <wp:extent cx="546100" cy="563880"/>
                                  <wp:effectExtent l="0" t="0" r="6350" b="7620"/>
                                  <wp:docPr id="1177172903" name="Grafik 1177172903" descr="Ein Bild, das Muster, Quadrat, Symmetrie, Kunst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3885545" name="Grafik 1" descr="Ein Bild, das Muster, Quadrat, Symmetrie, Kunst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6100" cy="563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21D4DC" wp14:editId="34EFB458">
                                  <wp:extent cx="571500" cy="571500"/>
                                  <wp:effectExtent l="0" t="0" r="0" b="0"/>
                                  <wp:docPr id="1899252387" name="Grafik 1899252387" descr="Ein Bild, das Muster, Quadrat, Symmetrie, Kunst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1258568" name="Grafik 1" descr="Ein Bild, das Muster, Quadrat, Symmetrie, Kunst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150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3A44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13pt;margin-top:.4pt;width:112pt;height:7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">
                <v:textbox>
                  <w:txbxContent>
                    <w:p w14:paraId="6C1CA706" w14:textId="77777777" w:rsidR="009F290B" w:rsidRPr="00521718" w:rsidRDefault="009F290B" w:rsidP="009F290B">
                      <w:pPr>
                        <w:pStyle w:val="Liturgie1"/>
                        <w:jc w:val="center"/>
                        <w:rPr>
                          <w:i/>
                          <w:iCs/>
                          <w:sz w:val="13"/>
                          <w:szCs w:val="14"/>
                        </w:rPr>
                      </w:pPr>
                      <w:r w:rsidRPr="00521718">
                        <w:rPr>
                          <w:i/>
                          <w:iCs/>
                          <w:sz w:val="13"/>
                          <w:szCs w:val="14"/>
                        </w:rPr>
                        <w:t>Lesungen für die Sonntage im Kirchenjahr</w:t>
                      </w:r>
                    </w:p>
                    <w:p w14:paraId="224075F6" w14:textId="77777777" w:rsidR="009F290B" w:rsidRDefault="009F290B" w:rsidP="009F290B">
                      <w:pPr>
                        <w:pStyle w:val="Liturgie1"/>
                      </w:pPr>
                      <w: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F5188B6" wp14:editId="15F66232">
                            <wp:extent cx="546100" cy="563880"/>
                            <wp:effectExtent l="0" t="0" r="6350" b="7620"/>
                            <wp:docPr id="1177172903" name="Grafik 1177172903" descr="Ein Bild, das Muster, Quadrat, Symmetrie, Kunst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3885545" name="Grafik 1" descr="Ein Bild, das Muster, Quadrat, Symmetrie, Kunst enthält.&#10;&#10;Automatisch generierte Beschreibun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6100" cy="563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821D4DC" wp14:editId="34EFB458">
                            <wp:extent cx="571500" cy="571500"/>
                            <wp:effectExtent l="0" t="0" r="0" b="0"/>
                            <wp:docPr id="1899252387" name="Grafik 1899252387" descr="Ein Bild, das Muster, Quadrat, Symmetrie, Kunst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41258568" name="Grafik 1" descr="Ein Bild, das Muster, Quadrat, Symmetrie, Kunst enthält.&#10;&#10;Automatisch generierte Beschreibung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1500" cy="571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</w:rPr>
        <w:t xml:space="preserve">Material: </w:t>
      </w:r>
      <w:r w:rsidRPr="00471984">
        <w:t>Eine</w:t>
      </w:r>
      <w:r>
        <w:rPr>
          <w:b/>
        </w:rPr>
        <w:t xml:space="preserve"> </w:t>
      </w:r>
      <w:r w:rsidRPr="00F51C30">
        <w:t>Bibel</w:t>
      </w:r>
      <w:r>
        <w:t xml:space="preserve"> und das Losungsbuch bzw. diese QR-Codes</w:t>
      </w:r>
      <w:r w:rsidR="00001E0A">
        <w:t>.</w:t>
      </w:r>
    </w:p>
    <w:p w14:paraId="5CED0103" w14:textId="598758E2" w:rsidR="009F290B" w:rsidRDefault="009F290B" w:rsidP="009F290B">
      <w:pPr>
        <w:pStyle w:val="Liturgie1"/>
      </w:pPr>
      <w:r w:rsidRPr="007B5319">
        <w:rPr>
          <w:b/>
        </w:rPr>
        <w:t>Musik</w:t>
      </w:r>
      <w:r>
        <w:t>: Eine Person, die die Lieder begleitet und ggf. die Musik am Anfang und Ende gestaltet</w:t>
      </w:r>
      <w:r w:rsidR="00001E0A">
        <w:t>.</w:t>
      </w:r>
    </w:p>
    <w:p w14:paraId="0B4CAD01" w14:textId="5C8E8169" w:rsidR="009F290B" w:rsidRDefault="009F290B" w:rsidP="009F290B">
      <w:pPr>
        <w:pStyle w:val="Liturgie1"/>
      </w:pPr>
      <w:r w:rsidRPr="007B5319">
        <w:rPr>
          <w:b/>
        </w:rPr>
        <w:t>Technik</w:t>
      </w:r>
      <w:r>
        <w:t>: Eine Person für die Technik. Sie bedient die Lautsprecheranlage und ggf. Laptop und Beamer</w:t>
      </w:r>
      <w:r w:rsidR="004C3567">
        <w:t>.</w:t>
      </w:r>
    </w:p>
    <w:bookmarkEnd w:id="0"/>
    <w:p w14:paraId="4C4519FA" w14:textId="1795BBD5" w:rsidR="00D4676F" w:rsidRDefault="00D4676F" w:rsidP="009F290B">
      <w:pPr>
        <w:pStyle w:val="berschriftGDselbstgemacht"/>
      </w:pPr>
    </w:p>
    <w:p w14:paraId="4C936E58" w14:textId="661EF25F" w:rsidR="00755358" w:rsidRDefault="00755358" w:rsidP="00D4676F">
      <w:pPr>
        <w:pStyle w:val="berschriftGDselbstgemacht"/>
      </w:pPr>
      <w:r>
        <w:t>Hinweise</w:t>
      </w:r>
    </w:p>
    <w:p w14:paraId="02E94A3F" w14:textId="7F2156ED" w:rsidR="00E75172" w:rsidRDefault="006E2D06" w:rsidP="00C56CF7">
      <w:pPr>
        <w:pStyle w:val="Liturgie1"/>
      </w:pPr>
      <w:r>
        <w:t xml:space="preserve">Jede Gemeinde hat ihre Möglichkeiten, Gottesdienste zu gestalten. Wenn in dieser Vorlage </w:t>
      </w:r>
      <w:r w:rsidR="00471984">
        <w:t xml:space="preserve">etwas </w:t>
      </w:r>
      <w:r>
        <w:t>für euch nicht passt</w:t>
      </w:r>
      <w:r w:rsidR="00D4676F">
        <w:t xml:space="preserve">, könnt ihr es </w:t>
      </w:r>
      <w:r w:rsidR="00E75172">
        <w:t>weglassen</w:t>
      </w:r>
      <w:r w:rsidR="001E6C26">
        <w:t xml:space="preserve"> </w:t>
      </w:r>
      <w:r w:rsidR="00755358">
        <w:t>oder ersetzen.</w:t>
      </w:r>
    </w:p>
    <w:p w14:paraId="3EA33A89" w14:textId="668EF318" w:rsidR="00C56CF7" w:rsidRDefault="00C56CF7" w:rsidP="00C56CF7">
      <w:pPr>
        <w:pStyle w:val="Liturgie1"/>
      </w:pPr>
      <w:r>
        <w:t>Diese Formulierungen sind unsere Vorschläge – ihr könnt gerne eure eigenen Worte finden.</w:t>
      </w:r>
    </w:p>
    <w:p w14:paraId="02C03F76" w14:textId="7B2CF196" w:rsidR="00225046" w:rsidRDefault="003C3C29" w:rsidP="00A351F1">
      <w:pPr>
        <w:pStyle w:val="GDTeil1"/>
      </w:pPr>
      <w:r>
        <w:br w:type="column"/>
      </w:r>
      <w:r w:rsidR="009F290B">
        <w:t xml:space="preserve"> a</w:t>
      </w:r>
      <w:r w:rsidR="001224BC" w:rsidRPr="00A07C73">
        <w:t>nkomme</w:t>
      </w:r>
      <w:r w:rsidR="001E6068">
        <w:t>n</w:t>
      </w:r>
      <w:r w:rsidR="009F290B">
        <w:t xml:space="preserve"> </w:t>
      </w:r>
    </w:p>
    <w:p w14:paraId="377B6FA2" w14:textId="6E5D0969" w:rsidR="00225046" w:rsidRDefault="009F290B" w:rsidP="00A351F1">
      <w:pPr>
        <w:pStyle w:val="GDTeil2"/>
      </w:pPr>
      <w:r>
        <w:t xml:space="preserve"> </w:t>
      </w:r>
      <w:r w:rsidR="00225046" w:rsidRPr="00A07C73">
        <w:t>Gott bringt uns zusammen</w:t>
      </w:r>
      <w:r>
        <w:t xml:space="preserve"> </w:t>
      </w:r>
    </w:p>
    <w:p w14:paraId="245D8392" w14:textId="0996F7AB" w:rsidR="001224BC" w:rsidRDefault="002908B2" w:rsidP="00E62A76">
      <w:pPr>
        <w:pStyle w:val="GDElement"/>
      </w:pPr>
      <w:r>
        <w:t>Musik am Anfang</w:t>
      </w:r>
    </w:p>
    <w:p w14:paraId="18155712" w14:textId="77777777" w:rsidR="002908B2" w:rsidRDefault="002908B2" w:rsidP="002908B2">
      <w:pPr>
        <w:pStyle w:val="GDElement"/>
      </w:pPr>
      <w:r>
        <w:t>Begrüßung</w:t>
      </w:r>
    </w:p>
    <w:p w14:paraId="07D8DCFB" w14:textId="45AC8EF2" w:rsidR="005E08DA" w:rsidRDefault="00715D9E" w:rsidP="00C56CF7">
      <w:pPr>
        <w:pStyle w:val="Liturgie1"/>
      </w:pPr>
      <w:r>
        <w:t>Gott ist gegenwärtig. Lasst uns beten</w:t>
      </w:r>
      <w:r w:rsidR="009F290B">
        <w:t>:</w:t>
      </w:r>
      <w:r>
        <w:br/>
        <w:t>Heiliger, barmherziger Gott, beschenke uns mit deiner Nähe, deinem Wort und deinem Segen</w:t>
      </w:r>
      <w:r w:rsidR="00056011">
        <w:t>!</w:t>
      </w:r>
      <w:r w:rsidR="00A351F1">
        <w:t xml:space="preserve"> Amen.</w:t>
      </w:r>
    </w:p>
    <w:p w14:paraId="3E971D07" w14:textId="27615B3F" w:rsidR="00056011" w:rsidRDefault="00056011" w:rsidP="00C56CF7">
      <w:pPr>
        <w:pStyle w:val="Liturgie1"/>
      </w:pPr>
      <w:r>
        <w:t>Herzlich willkommen zum Gottesdienst!</w:t>
      </w:r>
      <w:r w:rsidR="00C56CF7">
        <w:br/>
      </w:r>
      <w:r w:rsidR="008B2D5B">
        <w:t>Gott bringt uns zusammen</w:t>
      </w:r>
      <w:r>
        <w:t xml:space="preserve">, </w:t>
      </w:r>
      <w:r w:rsidR="008B2D5B">
        <w:t>spricht zu uns</w:t>
      </w:r>
      <w:r>
        <w:t xml:space="preserve">, wenn wir singen und beten, auf </w:t>
      </w:r>
      <w:r w:rsidR="008858E0">
        <w:t xml:space="preserve">Worte der </w:t>
      </w:r>
      <w:r>
        <w:t>Bibel hören und uns a</w:t>
      </w:r>
      <w:r w:rsidR="008B2D5B">
        <w:t>ustausch</w:t>
      </w:r>
      <w:r>
        <w:t>en</w:t>
      </w:r>
      <w:r w:rsidR="008B2D5B">
        <w:t>.</w:t>
      </w:r>
    </w:p>
    <w:p w14:paraId="595816DA" w14:textId="4B93FFB3" w:rsidR="005476A5" w:rsidRDefault="005476A5" w:rsidP="004701AD">
      <w:pPr>
        <w:pStyle w:val="Rubrik"/>
      </w:pPr>
      <w:r>
        <w:t xml:space="preserve">Hier kann </w:t>
      </w:r>
      <w:r w:rsidRPr="004701AD">
        <w:t>Personen</w:t>
      </w:r>
      <w:r>
        <w:t>, die den Gottesdienst mitgestalten, gedankt werden.</w:t>
      </w:r>
    </w:p>
    <w:p w14:paraId="2D71A5C9" w14:textId="3309FFB5" w:rsidR="00056011" w:rsidRDefault="008B2D5B" w:rsidP="00C56CF7">
      <w:pPr>
        <w:pStyle w:val="Liturgie1"/>
      </w:pPr>
      <w:r>
        <w:t>Folgende</w:t>
      </w:r>
      <w:r w:rsidR="00056011">
        <w:t>r</w:t>
      </w:r>
      <w:r>
        <w:t xml:space="preserve"> Bibel</w:t>
      </w:r>
      <w:r w:rsidR="00056011">
        <w:t>vers</w:t>
      </w:r>
      <w:r>
        <w:t xml:space="preserve"> </w:t>
      </w:r>
      <w:r w:rsidR="00056011">
        <w:t>steht als Leitwort über unserem Gottesdienst</w:t>
      </w:r>
      <w:r w:rsidR="008858E0">
        <w:t>…</w:t>
      </w:r>
    </w:p>
    <w:p w14:paraId="3655602B" w14:textId="68681377" w:rsidR="00056011" w:rsidRDefault="00056011" w:rsidP="004701AD">
      <w:pPr>
        <w:pStyle w:val="Rubrik"/>
      </w:pPr>
      <w:r>
        <w:t>Wochenspruch den Losungen entnehmen</w:t>
      </w:r>
    </w:p>
    <w:p w14:paraId="13A6C391" w14:textId="77777777" w:rsidR="00056011" w:rsidRDefault="00056011" w:rsidP="009E0969">
      <w:pPr>
        <w:pStyle w:val="GDElement"/>
      </w:pPr>
      <w:r w:rsidRPr="00371367">
        <w:t>Friedensgruß</w:t>
      </w:r>
    </w:p>
    <w:p w14:paraId="01EE491E" w14:textId="5A7866A2" w:rsidR="008B2D5B" w:rsidRDefault="00C56CF7" w:rsidP="00C56CF7">
      <w:pPr>
        <w:pStyle w:val="Liturgie1"/>
      </w:pPr>
      <w:r>
        <w:t>L</w:t>
      </w:r>
      <w:r w:rsidR="00056011">
        <w:t xml:space="preserve">asst uns aufeinander zugehen und uns gegenseitig </w:t>
      </w:r>
      <w:r w:rsidR="007C041E">
        <w:t>zusprechen</w:t>
      </w:r>
      <w:r w:rsidR="00056011">
        <w:t>:</w:t>
      </w:r>
      <w:r w:rsidR="00056011">
        <w:br/>
        <w:t>Der Friede Gottes sei mit dir!</w:t>
      </w:r>
    </w:p>
    <w:p w14:paraId="361A9179" w14:textId="34673F42" w:rsidR="008B2D5B" w:rsidRDefault="008B2D5B" w:rsidP="00E62A76">
      <w:pPr>
        <w:pStyle w:val="GDElement"/>
      </w:pPr>
      <w:r w:rsidRPr="008B2D5B">
        <w:t>Psalm</w:t>
      </w:r>
      <w:r w:rsidR="00B3165B">
        <w:t>gebet</w:t>
      </w:r>
    </w:p>
    <w:p w14:paraId="2B116E2C" w14:textId="7A94853A" w:rsidR="00B76DC7" w:rsidRDefault="007C041E" w:rsidP="00C56CF7">
      <w:pPr>
        <w:pStyle w:val="Liturgie1"/>
      </w:pPr>
      <w:r>
        <w:t xml:space="preserve">Wir </w:t>
      </w:r>
      <w:r w:rsidR="00B76DC7">
        <w:t xml:space="preserve">treten </w:t>
      </w:r>
      <w:r>
        <w:t xml:space="preserve">ein </w:t>
      </w:r>
      <w:r w:rsidR="00B76DC7">
        <w:t xml:space="preserve">in das Gespräch mit </w:t>
      </w:r>
      <w:r w:rsidR="003C3C29">
        <w:t>Gott</w:t>
      </w:r>
      <w:r w:rsidR="00B76DC7">
        <w:t>.</w:t>
      </w:r>
      <w:r w:rsidR="00B3165B">
        <w:t xml:space="preserve"> Dazu beten wir mit Worten aus den Psalmen, dem Gebetsbuch Israels.</w:t>
      </w:r>
      <w:r>
        <w:t xml:space="preserve"> </w:t>
      </w:r>
      <w:r w:rsidR="009E0969">
        <w:t>Ihr findet Psalm</w:t>
      </w:r>
      <w:r w:rsidR="008858E0">
        <w:t xml:space="preserve">… </w:t>
      </w:r>
      <w:r w:rsidR="009E0969">
        <w:t xml:space="preserve">im Gesangbuch unter </w:t>
      </w:r>
      <w:r w:rsidR="00777E51">
        <w:t xml:space="preserve">der </w:t>
      </w:r>
      <w:r w:rsidR="009E0969">
        <w:t>Nummer</w:t>
      </w:r>
      <w:r w:rsidR="008858E0">
        <w:t xml:space="preserve">… </w:t>
      </w:r>
      <w:r w:rsidR="00B3165B">
        <w:t xml:space="preserve">Ich </w:t>
      </w:r>
      <w:r w:rsidR="00B76DC7">
        <w:t>bitte euch, die eingerückten Zeilen zu lesen.</w:t>
      </w:r>
    </w:p>
    <w:p w14:paraId="56BC4F8C" w14:textId="206811C3" w:rsidR="00B76DC7" w:rsidRDefault="00B76DC7" w:rsidP="004701AD">
      <w:pPr>
        <w:pStyle w:val="Rubrik"/>
      </w:pPr>
      <w:r>
        <w:t>Psalm projizieren</w:t>
      </w:r>
      <w:r w:rsidR="008858E0">
        <w:t xml:space="preserve"> </w:t>
      </w:r>
      <w:r>
        <w:t>oder aus Gesangbuch lesen</w:t>
      </w:r>
    </w:p>
    <w:p w14:paraId="53BF338B" w14:textId="1FEAA817" w:rsidR="008B2D5B" w:rsidRDefault="00B76DC7" w:rsidP="00C56CF7">
      <w:pPr>
        <w:pStyle w:val="Liturgie1"/>
      </w:pPr>
      <w:r>
        <w:t>Amen.</w:t>
      </w:r>
    </w:p>
    <w:p w14:paraId="567A82C3" w14:textId="11EA944A" w:rsidR="00B76DC7" w:rsidRDefault="00B3165B" w:rsidP="00E62A76">
      <w:pPr>
        <w:pStyle w:val="GDElement"/>
      </w:pPr>
      <w:r>
        <w:t>Anbetungsl</w:t>
      </w:r>
      <w:r w:rsidR="00B76DC7">
        <w:t>ied</w:t>
      </w:r>
      <w:r>
        <w:t>(er)</w:t>
      </w:r>
    </w:p>
    <w:p w14:paraId="46A635C2" w14:textId="43EAF2F1" w:rsidR="005476A5" w:rsidRDefault="005476A5" w:rsidP="00C56CF7">
      <w:pPr>
        <w:pStyle w:val="Liturgie1"/>
      </w:pPr>
      <w:r>
        <w:t xml:space="preserve">Wir wollen </w:t>
      </w:r>
      <w:r w:rsidR="00B3165B">
        <w:t>Gott loben</w:t>
      </w:r>
      <w:r w:rsidR="007C041E">
        <w:br/>
      </w:r>
      <w:r>
        <w:t>und miteinander singen</w:t>
      </w:r>
      <w:r w:rsidR="008858E0">
        <w:t>…</w:t>
      </w:r>
    </w:p>
    <w:p w14:paraId="6EDA3FF4" w14:textId="0AC2F1A0" w:rsidR="005476A5" w:rsidRDefault="005476A5" w:rsidP="009917A7">
      <w:pPr>
        <w:pStyle w:val="Rubrik"/>
      </w:pPr>
      <w:r>
        <w:t xml:space="preserve">Ansage </w:t>
      </w:r>
      <w:r w:rsidR="00B157AC">
        <w:t>des Liedes</w:t>
      </w:r>
      <w:r>
        <w:t xml:space="preserve"> </w:t>
      </w:r>
      <w:r w:rsidR="00C22F24">
        <w:t xml:space="preserve">bzw. </w:t>
      </w:r>
      <w:r>
        <w:t>der Lieder</w:t>
      </w:r>
    </w:p>
    <w:p w14:paraId="0069D12D" w14:textId="646DD491" w:rsidR="001224BC" w:rsidRDefault="005476A5" w:rsidP="003C316C">
      <w:pPr>
        <w:pStyle w:val="GDTeil1"/>
      </w:pPr>
      <w:r>
        <w:br w:type="column"/>
      </w:r>
      <w:r w:rsidR="00A83EE2">
        <w:t xml:space="preserve"> </w:t>
      </w:r>
      <w:r w:rsidR="001224BC" w:rsidRPr="0082055D">
        <w:t>hören</w:t>
      </w:r>
      <w:r w:rsidR="00A83EE2">
        <w:t xml:space="preserve"> </w:t>
      </w:r>
    </w:p>
    <w:p w14:paraId="56A8C93D" w14:textId="57A03342" w:rsidR="00030E7D" w:rsidRDefault="001E6068" w:rsidP="00C56CF7">
      <w:pPr>
        <w:pStyle w:val="GDTeil2"/>
      </w:pPr>
      <w:r>
        <w:t xml:space="preserve"> </w:t>
      </w:r>
      <w:r w:rsidR="00030E7D">
        <w:t>Gott spricht zu uns</w:t>
      </w:r>
      <w:r>
        <w:t xml:space="preserve"> </w:t>
      </w:r>
    </w:p>
    <w:p w14:paraId="70ADCBE0" w14:textId="05E0230E" w:rsidR="001224BC" w:rsidRDefault="00B76DC7" w:rsidP="00E62A76">
      <w:pPr>
        <w:pStyle w:val="GDElement"/>
      </w:pPr>
      <w:r>
        <w:t>Einleitung</w:t>
      </w:r>
    </w:p>
    <w:p w14:paraId="5834ECDB" w14:textId="1D6EA9CF" w:rsidR="00A351F1" w:rsidRDefault="00B76DC7" w:rsidP="00825165">
      <w:pPr>
        <w:pStyle w:val="Liturgie1"/>
      </w:pPr>
      <w:r w:rsidRPr="00B76DC7">
        <w:t xml:space="preserve">Gott spricht auf vielfältige Weise </w:t>
      </w:r>
      <w:r w:rsidR="00D30CCF">
        <w:t>zu</w:t>
      </w:r>
      <w:r w:rsidR="00D30CCF" w:rsidRPr="00D30CCF">
        <w:t xml:space="preserve"> </w:t>
      </w:r>
      <w:r w:rsidR="00D30CCF" w:rsidRPr="00B76DC7">
        <w:t>uns</w:t>
      </w:r>
      <w:r w:rsidRPr="00B76DC7">
        <w:t>.</w:t>
      </w:r>
      <w:r w:rsidR="007C041E">
        <w:br/>
      </w:r>
      <w:r w:rsidRPr="00B76DC7">
        <w:t>Lasst uns auf Worte der Bibel hören.</w:t>
      </w:r>
    </w:p>
    <w:p w14:paraId="558AB9A8" w14:textId="40ECD1AF" w:rsidR="00B76DC7" w:rsidRDefault="00D30CCF" w:rsidP="00E62A76">
      <w:pPr>
        <w:pStyle w:val="GDElement"/>
      </w:pPr>
      <w:r>
        <w:t>Erste Bibell</w:t>
      </w:r>
      <w:r w:rsidR="00B76DC7">
        <w:t>esung</w:t>
      </w:r>
    </w:p>
    <w:p w14:paraId="3BBA7F5B" w14:textId="7894D463" w:rsidR="003C3C29" w:rsidRDefault="00B76DC7" w:rsidP="00C56CF7">
      <w:pPr>
        <w:pStyle w:val="Liturgie1"/>
      </w:pPr>
      <w:r w:rsidRPr="00B76DC7">
        <w:t>Wir hören Worte aus dem Alten Testament.</w:t>
      </w:r>
      <w:r w:rsidR="00C22F24">
        <w:br/>
      </w:r>
      <w:r w:rsidR="00D30CCF">
        <w:t>Ich lese</w:t>
      </w:r>
      <w:r w:rsidR="00A351F1">
        <w:t xml:space="preserve"> aus</w:t>
      </w:r>
      <w:r w:rsidR="00D30CCF">
        <w:t>…</w:t>
      </w:r>
    </w:p>
    <w:p w14:paraId="35F31EDB" w14:textId="68218888" w:rsidR="00B76DC7" w:rsidRDefault="00B76DC7" w:rsidP="00825165">
      <w:pPr>
        <w:pStyle w:val="Rubrik"/>
      </w:pPr>
      <w:r w:rsidRPr="00B76DC7">
        <w:t xml:space="preserve">Bibelstelle </w:t>
      </w:r>
      <w:r w:rsidR="00D30CCF">
        <w:t>nennen, ggf.</w:t>
      </w:r>
      <w:r w:rsidR="00001E0A">
        <w:t xml:space="preserve"> </w:t>
      </w:r>
      <w:r w:rsidRPr="00B76DC7">
        <w:t>einblenden</w:t>
      </w:r>
      <w:r w:rsidR="00825165">
        <w:t>. Nach allen Bibellesungen kann z.B. gesungen werden „Dein Wort ist meines Fußes Leuchte“ (</w:t>
      </w:r>
      <w:r w:rsidR="009F290B">
        <w:t xml:space="preserve">EM </w:t>
      </w:r>
      <w:r w:rsidR="00825165">
        <w:t xml:space="preserve">415) </w:t>
      </w:r>
    </w:p>
    <w:p w14:paraId="27159D76" w14:textId="143E9BD4" w:rsidR="00E87CA5" w:rsidRPr="00825165" w:rsidRDefault="00E87CA5" w:rsidP="00E62A76">
      <w:pPr>
        <w:pStyle w:val="GDElement"/>
        <w:rPr>
          <w:b w:val="0"/>
          <w:bCs w:val="0"/>
        </w:rPr>
      </w:pPr>
      <w:r w:rsidRPr="00E87CA5">
        <w:t>Lied</w:t>
      </w:r>
      <w:r w:rsidR="00A351F1">
        <w:t xml:space="preserve"> </w:t>
      </w:r>
      <w:r w:rsidR="00A351F1" w:rsidRPr="00825165">
        <w:rPr>
          <w:b w:val="0"/>
          <w:bCs w:val="0"/>
        </w:rPr>
        <w:t>(z.B. Gloria, EM 461)</w:t>
      </w:r>
    </w:p>
    <w:p w14:paraId="7D0351B4" w14:textId="19C5700D" w:rsidR="00E87CA5" w:rsidRDefault="00D30CCF" w:rsidP="00E62A76">
      <w:pPr>
        <w:pStyle w:val="GDElement"/>
      </w:pPr>
      <w:r>
        <w:t>Zweite Bibell</w:t>
      </w:r>
      <w:r w:rsidR="00E87CA5">
        <w:t>esung</w:t>
      </w:r>
    </w:p>
    <w:p w14:paraId="41ACBB53" w14:textId="69862233" w:rsidR="003C3C29" w:rsidRDefault="00E87CA5" w:rsidP="00C56CF7">
      <w:pPr>
        <w:pStyle w:val="Liturgie1"/>
      </w:pPr>
      <w:r>
        <w:t>Wir hören Worte aus dem Neuen Testament</w:t>
      </w:r>
      <w:r w:rsidR="00D30CCF">
        <w:t>.</w:t>
      </w:r>
      <w:r w:rsidR="00C22F24">
        <w:br/>
      </w:r>
      <w:r w:rsidR="00D30CCF">
        <w:t>Ich lese</w:t>
      </w:r>
      <w:r w:rsidR="00825165">
        <w:t xml:space="preserve"> aus</w:t>
      </w:r>
      <w:r w:rsidR="00D30CCF">
        <w:t>…</w:t>
      </w:r>
    </w:p>
    <w:p w14:paraId="4643722A" w14:textId="2CECD4A9" w:rsidR="00E87CA5" w:rsidRDefault="00E87CA5" w:rsidP="00E62A76">
      <w:pPr>
        <w:pStyle w:val="GDElement"/>
      </w:pPr>
      <w:r w:rsidRPr="00E87CA5">
        <w:t xml:space="preserve">Lied </w:t>
      </w:r>
      <w:r w:rsidRPr="00D30CCF">
        <w:rPr>
          <w:b w:val="0"/>
        </w:rPr>
        <w:t>(</w:t>
      </w:r>
      <w:r w:rsidR="00371367" w:rsidRPr="00D30CCF">
        <w:rPr>
          <w:b w:val="0"/>
        </w:rPr>
        <w:t>z.B.</w:t>
      </w:r>
      <w:r w:rsidRPr="00D30CCF">
        <w:rPr>
          <w:b w:val="0"/>
        </w:rPr>
        <w:t xml:space="preserve"> O Gott, sei gelobt</w:t>
      </w:r>
      <w:r w:rsidR="00C22F24">
        <w:rPr>
          <w:b w:val="0"/>
        </w:rPr>
        <w:t xml:space="preserve"> </w:t>
      </w:r>
      <w:r w:rsidR="008858E0">
        <w:rPr>
          <w:b w:val="0"/>
        </w:rPr>
        <w:t xml:space="preserve">EM </w:t>
      </w:r>
      <w:r w:rsidR="00C22F24">
        <w:rPr>
          <w:b w:val="0"/>
        </w:rPr>
        <w:t>41</w:t>
      </w:r>
      <w:r w:rsidRPr="00D30CCF">
        <w:rPr>
          <w:b w:val="0"/>
        </w:rPr>
        <w:t>)</w:t>
      </w:r>
    </w:p>
    <w:p w14:paraId="62E0A5C9" w14:textId="17686134" w:rsidR="00D30CCF" w:rsidRDefault="00D30CCF" w:rsidP="00E62A76">
      <w:pPr>
        <w:pStyle w:val="GDElement"/>
      </w:pPr>
      <w:r>
        <w:t>Dritte Bibell</w:t>
      </w:r>
      <w:r w:rsidR="00E87CA5">
        <w:t>esung</w:t>
      </w:r>
    </w:p>
    <w:p w14:paraId="37C1EA68" w14:textId="1A725203" w:rsidR="00D30CCF" w:rsidRDefault="00D30CCF" w:rsidP="00C56CF7">
      <w:pPr>
        <w:pStyle w:val="Liturgie1"/>
      </w:pPr>
      <w:r w:rsidRPr="00E87CA5">
        <w:t>Wir hören Worte des Evangeliums</w:t>
      </w:r>
      <w:r>
        <w:t xml:space="preserve">. </w:t>
      </w:r>
      <w:r w:rsidR="00C22F24">
        <w:t>Dieser Text aus</w:t>
      </w:r>
      <w:r w:rsidR="008858E0">
        <w:t xml:space="preserve">… </w:t>
      </w:r>
      <w:r w:rsidR="00C22F24">
        <w:t xml:space="preserve">ist auch die </w:t>
      </w:r>
      <w:r w:rsidR="00C22F24" w:rsidRPr="00E87CA5">
        <w:t xml:space="preserve">Grundlage </w:t>
      </w:r>
      <w:r w:rsidR="00C22F24">
        <w:t xml:space="preserve">für das </w:t>
      </w:r>
      <w:r w:rsidR="007C041E">
        <w:t xml:space="preserve">sich </w:t>
      </w:r>
      <w:r w:rsidR="00C22F24">
        <w:t xml:space="preserve">anschließende </w:t>
      </w:r>
      <w:r w:rsidR="00D6417A">
        <w:t>Bibel-Teilen</w:t>
      </w:r>
      <w:r w:rsidR="00C22F24">
        <w:t xml:space="preserve">. </w:t>
      </w:r>
      <w:r>
        <w:t>Ich lese</w:t>
      </w:r>
      <w:r w:rsidR="00825165">
        <w:t xml:space="preserve"> aus</w:t>
      </w:r>
      <w:r>
        <w:t>…</w:t>
      </w:r>
    </w:p>
    <w:p w14:paraId="0A1B2FC4" w14:textId="6D4E35AD" w:rsidR="00D30CCF" w:rsidRPr="00D4676F" w:rsidRDefault="00D30CCF" w:rsidP="00AE3DD1">
      <w:pPr>
        <w:pStyle w:val="GDElement"/>
      </w:pPr>
      <w:r w:rsidRPr="00E87CA5">
        <w:t xml:space="preserve">Lied </w:t>
      </w:r>
      <w:r w:rsidR="009F290B" w:rsidRPr="00AE3DD1">
        <w:rPr>
          <w:b w:val="0"/>
          <w:bCs w:val="0"/>
        </w:rPr>
        <w:t>(z.B. Leite mich EM 310)</w:t>
      </w:r>
    </w:p>
    <w:p w14:paraId="4F84BF57" w14:textId="2EC0EE78" w:rsidR="00D30CCF" w:rsidRDefault="00D6417A" w:rsidP="00D30CCF">
      <w:pPr>
        <w:pStyle w:val="GDElement"/>
      </w:pPr>
      <w:r>
        <w:t>Bibel-Teilen</w:t>
      </w:r>
      <w:r w:rsidR="00C22F24" w:rsidRPr="00E87CA5">
        <w:t xml:space="preserve"> </w:t>
      </w:r>
      <w:r w:rsidR="00C22F24">
        <w:t xml:space="preserve">als </w:t>
      </w:r>
      <w:r w:rsidR="00D30CCF" w:rsidRPr="00E87CA5">
        <w:t>Verkündigung</w:t>
      </w:r>
      <w:r w:rsidR="00D30CCF">
        <w:t xml:space="preserve"> </w:t>
      </w:r>
    </w:p>
    <w:p w14:paraId="4CBB1369" w14:textId="3EAC2ABB" w:rsidR="0083274F" w:rsidRDefault="00D30CCF" w:rsidP="004701AD">
      <w:pPr>
        <w:pStyle w:val="Rubrik"/>
      </w:pPr>
      <w:r>
        <w:t xml:space="preserve">20 Minuten </w:t>
      </w:r>
      <w:r w:rsidR="00D6417A">
        <w:t>Bibel-Teilen</w:t>
      </w:r>
      <w:r w:rsidR="00664AD2">
        <w:t xml:space="preserve">: </w:t>
      </w:r>
      <w:r w:rsidR="0083274F">
        <w:t xml:space="preserve">Bitte die </w:t>
      </w:r>
      <w:r w:rsidR="007C041E">
        <w:t>7 Schritte de</w:t>
      </w:r>
      <w:r w:rsidR="00664AD2">
        <w:t>r Methode</w:t>
      </w:r>
      <w:r w:rsidR="007C041E">
        <w:t xml:space="preserve"> kurz </w:t>
      </w:r>
      <w:r w:rsidR="00C22F24">
        <w:t>vorstellen</w:t>
      </w:r>
      <w:r w:rsidR="0083274F">
        <w:t xml:space="preserve">, </w:t>
      </w:r>
      <w:r w:rsidR="00C22F24">
        <w:t xml:space="preserve">evtl. </w:t>
      </w:r>
      <w:r w:rsidR="0083274F">
        <w:t>visualisieren.</w:t>
      </w:r>
    </w:p>
    <w:p w14:paraId="2956A025" w14:textId="1B15D814" w:rsidR="000B4F5E" w:rsidRDefault="003C316C" w:rsidP="004701AD">
      <w:pPr>
        <w:pStyle w:val="Rubrik"/>
      </w:pPr>
      <w:r>
        <w:t>(</w:t>
      </w:r>
      <w:r w:rsidR="000B4F5E">
        <w:t>1</w:t>
      </w:r>
      <w:r>
        <w:t>)</w:t>
      </w:r>
      <w:r w:rsidR="000B4F5E">
        <w:t xml:space="preserve"> Sich öffnen </w:t>
      </w:r>
    </w:p>
    <w:p w14:paraId="726CA968" w14:textId="0EFB6A2D" w:rsidR="000B4F5E" w:rsidRDefault="000B4F5E" w:rsidP="00C56CF7">
      <w:pPr>
        <w:pStyle w:val="Liturgie1"/>
      </w:pPr>
      <w:r>
        <w:tab/>
        <w:t>Wir machen uns bewusst</w:t>
      </w:r>
      <w:r w:rsidR="007C041E">
        <w:t xml:space="preserve">: </w:t>
      </w:r>
      <w:r>
        <w:t xml:space="preserve">Gott </w:t>
      </w:r>
      <w:r w:rsidR="007C041E">
        <w:t xml:space="preserve">ist </w:t>
      </w:r>
      <w:r>
        <w:t>in unserer Mitte. Wer möchte dies in einem Gebet zum Ausdruck bringen?</w:t>
      </w:r>
    </w:p>
    <w:p w14:paraId="7E02400C" w14:textId="77777777" w:rsidR="007C041E" w:rsidRDefault="007C041E" w:rsidP="004701AD">
      <w:pPr>
        <w:pStyle w:val="Rubrik"/>
      </w:pPr>
      <w:r>
        <w:t>(Dieser Schritt kann auch entfallen; wir sind ja in einem Gottesdienst.)</w:t>
      </w:r>
    </w:p>
    <w:p w14:paraId="4DABF0A5" w14:textId="6D064859" w:rsidR="000B4F5E" w:rsidRDefault="003C316C" w:rsidP="004701AD">
      <w:pPr>
        <w:pStyle w:val="Rubrik"/>
      </w:pPr>
      <w:r>
        <w:t>(</w:t>
      </w:r>
      <w:r w:rsidR="000B4F5E">
        <w:t>2</w:t>
      </w:r>
      <w:r>
        <w:t>)</w:t>
      </w:r>
      <w:r w:rsidR="000B4F5E">
        <w:t xml:space="preserve"> </w:t>
      </w:r>
      <w:r w:rsidR="00D6417A">
        <w:t>Lesen</w:t>
      </w:r>
    </w:p>
    <w:p w14:paraId="063A73B2" w14:textId="45981C83" w:rsidR="000B4F5E" w:rsidRDefault="000B4F5E" w:rsidP="00C56CF7">
      <w:pPr>
        <w:pStyle w:val="Liturgie1"/>
      </w:pPr>
      <w:r>
        <w:tab/>
        <w:t xml:space="preserve">Wir schlagen die </w:t>
      </w:r>
      <w:r w:rsidR="00D6417A">
        <w:t xml:space="preserve">Bibel </w:t>
      </w:r>
      <w:r>
        <w:t>auf</w:t>
      </w:r>
      <w:r w:rsidR="008858E0">
        <w:t xml:space="preserve"> unter… </w:t>
      </w:r>
      <w:r>
        <w:t xml:space="preserve">Wer möchte </w:t>
      </w:r>
      <w:r w:rsidR="00D6417A">
        <w:t>den Text vor</w:t>
      </w:r>
      <w:r>
        <w:t>lesen?</w:t>
      </w:r>
    </w:p>
    <w:sectPr w:rsidR="000B4F5E" w:rsidSect="003D336D">
      <w:pgSz w:w="16838" w:h="11906" w:orient="landscape" w:code="9"/>
      <w:pgMar w:top="680" w:right="737" w:bottom="680" w:left="737" w:header="567" w:footer="397" w:gutter="0"/>
      <w:pgNumType w:start="1"/>
      <w:cols w:num="3" w:sep="1" w:space="1474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2"/>
    </wne:keymap>
    <wne:keymap wne:kcmPrimary="0072">
      <wne:acd wne:acdName="acd4"/>
    </wne:keymap>
    <wne:keymap wne:kcmPrimary="0073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</wne:acdManifest>
  </wne:toolbars>
  <wne:acds>
    <wne:acd wne:acdName="acd0" wne:fciIndexBasedOn="0065"/>
    <wne:acd wne:acdName="acd1" wne:fciIndexBasedOn="0065"/>
    <wne:acd wne:argValue="AgBMAGkAdAB1AHIAZwBpAGUAIAAxAA==" wne:acdName="acd2" wne:fciIndexBasedOn="0065"/>
    <wne:acd wne:argValue="AgBHAEQAIABFAGwAZQBtAGUAbgB0AA==" wne:acdName="acd3" wne:fciIndexBasedOn="0065"/>
    <wne:acd wne:argValue="AgBSAHUAYgByAGkAawA=" wne:acdName="acd4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12F98" w14:textId="77777777" w:rsidR="00C831BB" w:rsidRDefault="00C831BB" w:rsidP="00572BE3">
      <w:r>
        <w:separator/>
      </w:r>
    </w:p>
  </w:endnote>
  <w:endnote w:type="continuationSeparator" w:id="0">
    <w:p w14:paraId="6D092C78" w14:textId="77777777" w:rsidR="00C831BB" w:rsidRDefault="00C831BB" w:rsidP="0057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fficinaSansITCStd Book">
    <w:altName w:val="Calibri"/>
    <w:panose1 w:val="02000506040000020004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"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2EC24" w14:textId="77777777" w:rsidR="00C831BB" w:rsidRDefault="00C831BB" w:rsidP="00572BE3">
      <w:r>
        <w:separator/>
      </w:r>
    </w:p>
  </w:footnote>
  <w:footnote w:type="continuationSeparator" w:id="0">
    <w:p w14:paraId="778D206A" w14:textId="77777777" w:rsidR="00C831BB" w:rsidRDefault="00C831BB" w:rsidP="00572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8A0DADE"/>
    <w:lvl w:ilvl="0">
      <w:numFmt w:val="bullet"/>
      <w:lvlText w:val="*"/>
      <w:lvlJc w:val="left"/>
    </w:lvl>
  </w:abstractNum>
  <w:abstractNum w:abstractNumId="1" w15:restartNumberingAfterBreak="0">
    <w:nsid w:val="05AA7FD5"/>
    <w:multiLevelType w:val="singleLevel"/>
    <w:tmpl w:val="A790C23E"/>
    <w:lvl w:ilvl="0">
      <w:start w:val="1"/>
      <w:numFmt w:val="decimal"/>
      <w:pStyle w:val="berschrift9"/>
      <w:lvlText w:val=".%1"/>
      <w:legacy w:legacy="1" w:legacySpace="0" w:legacyIndent="1598"/>
      <w:lvlJc w:val="left"/>
      <w:pPr>
        <w:ind w:left="0" w:hanging="1598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0011B55"/>
    <w:multiLevelType w:val="multilevel"/>
    <w:tmpl w:val="E2660D92"/>
    <w:styleLink w:val="Formatvorlage2"/>
    <w:lvl w:ilvl="0">
      <w:start w:val="1"/>
      <w:numFmt w:val="decimal"/>
      <w:lvlText w:val="%1"/>
      <w:lvlJc w:val="left"/>
      <w:pPr>
        <w:ind w:left="624" w:hanging="62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624" w:hanging="62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624" w:hanging="624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624" w:hanging="624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624" w:hanging="624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24" w:hanging="6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624" w:hanging="624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8E65B4F"/>
    <w:multiLevelType w:val="multilevel"/>
    <w:tmpl w:val="ACA24172"/>
    <w:styleLink w:val="berschrift2a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a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I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423104A"/>
    <w:multiLevelType w:val="singleLevel"/>
    <w:tmpl w:val="1F148DC6"/>
    <w:lvl w:ilvl="0">
      <w:start w:val="1"/>
      <w:numFmt w:val="decimal"/>
      <w:pStyle w:val="berschrift6"/>
      <w:lvlText w:val=".%1"/>
      <w:legacy w:legacy="1" w:legacySpace="0" w:legacyIndent="1109"/>
      <w:lvlJc w:val="left"/>
      <w:pPr>
        <w:ind w:left="0" w:hanging="1109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DBE1213"/>
    <w:multiLevelType w:val="multilevel"/>
    <w:tmpl w:val="DAFCB3C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Restart w:val="0"/>
      <w:pStyle w:val="berschrift3"/>
      <w:lvlText w:val="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Restart w:val="0"/>
      <w:pStyle w:val="berschrift4"/>
      <w:lvlText w:val="%4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lvlRestart w:val="2"/>
      <w:pStyle w:val="berschrift5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706171B"/>
    <w:multiLevelType w:val="multilevel"/>
    <w:tmpl w:val="0BB437BE"/>
    <w:styleLink w:val="Formatvorlage3"/>
    <w:lvl w:ilvl="0">
      <w:start w:val="1"/>
      <w:numFmt w:val="decimal"/>
      <w:lvlText w:val=".%1"/>
      <w:lvlJc w:val="left"/>
      <w:pPr>
        <w:ind w:left="624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1"/>
      <w:lvlJc w:val="left"/>
      <w:pPr>
        <w:ind w:left="624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62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24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24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2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4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4" w:firstLine="0"/>
      </w:pPr>
      <w:rPr>
        <w:rFonts w:hint="default"/>
      </w:rPr>
    </w:lvl>
  </w:abstractNum>
  <w:abstractNum w:abstractNumId="7" w15:restartNumberingAfterBreak="0">
    <w:nsid w:val="3D1041B3"/>
    <w:multiLevelType w:val="singleLevel"/>
    <w:tmpl w:val="742AD35C"/>
    <w:lvl w:ilvl="0">
      <w:start w:val="1"/>
      <w:numFmt w:val="decimal"/>
      <w:pStyle w:val="berschrift7"/>
      <w:lvlText w:val=".%1"/>
      <w:legacy w:legacy="1" w:legacySpace="0" w:legacyIndent="1267"/>
      <w:lvlJc w:val="left"/>
      <w:pPr>
        <w:ind w:left="0" w:hanging="1267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6CB13EE"/>
    <w:multiLevelType w:val="singleLevel"/>
    <w:tmpl w:val="9960756C"/>
    <w:lvl w:ilvl="0">
      <w:start w:val="1"/>
      <w:numFmt w:val="decimal"/>
      <w:pStyle w:val="berschrift8"/>
      <w:lvlText w:val=".%1"/>
      <w:legacy w:legacy="1" w:legacySpace="0" w:legacyIndent="1440"/>
      <w:lvlJc w:val="left"/>
      <w:pPr>
        <w:ind w:left="0" w:hanging="144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7C936E44"/>
    <w:multiLevelType w:val="multilevel"/>
    <w:tmpl w:val="87508B6E"/>
    <w:styleLink w:val="Formatvorlage1"/>
    <w:lvl w:ilvl="0">
      <w:start w:val="1"/>
      <w:numFmt w:val="decimal"/>
      <w:lvlText w:val=".%1"/>
      <w:lvlJc w:val="left"/>
      <w:pPr>
        <w:ind w:left="108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num w:numId="1" w16cid:durableId="253517498">
    <w:abstractNumId w:val="4"/>
  </w:num>
  <w:num w:numId="2" w16cid:durableId="4484281">
    <w:abstractNumId w:val="7"/>
  </w:num>
  <w:num w:numId="3" w16cid:durableId="1891261902">
    <w:abstractNumId w:val="8"/>
  </w:num>
  <w:num w:numId="4" w16cid:durableId="896819109">
    <w:abstractNumId w:val="1"/>
  </w:num>
  <w:num w:numId="5" w16cid:durableId="370811865">
    <w:abstractNumId w:val="0"/>
    <w:lvlOverride w:ilvl="0">
      <w:lvl w:ilvl="0">
        <w:numFmt w:val="bullet"/>
        <w:lvlText w:val="Ÿ"/>
        <w:lvlJc w:val="left"/>
        <w:pPr>
          <w:ind w:left="907" w:hanging="283"/>
        </w:pPr>
        <w:rPr>
          <w:rFonts w:ascii="Wingdings" w:hAnsi="Wingdings" w:hint="default"/>
          <w:color w:val="7F7F7F" w:themeColor="text1" w:themeTint="80"/>
          <w:sz w:val="22"/>
        </w:rPr>
      </w:lvl>
    </w:lvlOverride>
  </w:num>
  <w:num w:numId="6" w16cid:durableId="1138571459">
    <w:abstractNumId w:val="9"/>
  </w:num>
  <w:num w:numId="7" w16cid:durableId="1796873083">
    <w:abstractNumId w:val="2"/>
  </w:num>
  <w:num w:numId="8" w16cid:durableId="2053723465">
    <w:abstractNumId w:val="6"/>
  </w:num>
  <w:num w:numId="9" w16cid:durableId="305358130">
    <w:abstractNumId w:val="3"/>
  </w:num>
  <w:num w:numId="10" w16cid:durableId="2088570435">
    <w:abstractNumId w:val="5"/>
  </w:num>
  <w:num w:numId="11" w16cid:durableId="10543557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autoHyphenation/>
  <w:hyphenationZone w:val="0"/>
  <w:doNotHyphenateCaps/>
  <w:evenAndOddHeaders/>
  <w:drawingGridHorizontalSpacing w:val="110"/>
  <w:drawingGridVerticalSpacing w:val="120"/>
  <w:displayHorizontalDrawingGridEvery w:val="2"/>
  <w:displayVertic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A1"/>
    <w:rsid w:val="00001E0A"/>
    <w:rsid w:val="000116B1"/>
    <w:rsid w:val="0002395A"/>
    <w:rsid w:val="00026859"/>
    <w:rsid w:val="00030E7D"/>
    <w:rsid w:val="0003174C"/>
    <w:rsid w:val="0003267B"/>
    <w:rsid w:val="00035698"/>
    <w:rsid w:val="0004053D"/>
    <w:rsid w:val="00047A84"/>
    <w:rsid w:val="00054487"/>
    <w:rsid w:val="00056011"/>
    <w:rsid w:val="00060C96"/>
    <w:rsid w:val="00067131"/>
    <w:rsid w:val="00067824"/>
    <w:rsid w:val="000712E4"/>
    <w:rsid w:val="00094B7F"/>
    <w:rsid w:val="000979DD"/>
    <w:rsid w:val="000A2F06"/>
    <w:rsid w:val="000A7DE7"/>
    <w:rsid w:val="000B4F5E"/>
    <w:rsid w:val="000B6381"/>
    <w:rsid w:val="000B73F1"/>
    <w:rsid w:val="000B7FA0"/>
    <w:rsid w:val="000C0499"/>
    <w:rsid w:val="000D1CCE"/>
    <w:rsid w:val="000E2147"/>
    <w:rsid w:val="000F5E7D"/>
    <w:rsid w:val="001018CA"/>
    <w:rsid w:val="00101C85"/>
    <w:rsid w:val="001224BC"/>
    <w:rsid w:val="0012401D"/>
    <w:rsid w:val="001276F2"/>
    <w:rsid w:val="0013050E"/>
    <w:rsid w:val="00132F65"/>
    <w:rsid w:val="00134D42"/>
    <w:rsid w:val="00136EEE"/>
    <w:rsid w:val="001372A5"/>
    <w:rsid w:val="001419C0"/>
    <w:rsid w:val="001575CA"/>
    <w:rsid w:val="001636A1"/>
    <w:rsid w:val="0017046A"/>
    <w:rsid w:val="0017356C"/>
    <w:rsid w:val="001775CE"/>
    <w:rsid w:val="00194BDA"/>
    <w:rsid w:val="001B12F5"/>
    <w:rsid w:val="001B297C"/>
    <w:rsid w:val="001C038D"/>
    <w:rsid w:val="001C4654"/>
    <w:rsid w:val="001D6FA3"/>
    <w:rsid w:val="001D7CA5"/>
    <w:rsid w:val="001E0C82"/>
    <w:rsid w:val="001E33E3"/>
    <w:rsid w:val="001E47CD"/>
    <w:rsid w:val="001E47F3"/>
    <w:rsid w:val="001E6068"/>
    <w:rsid w:val="001E6C26"/>
    <w:rsid w:val="001F2A95"/>
    <w:rsid w:val="001F3414"/>
    <w:rsid w:val="0020226B"/>
    <w:rsid w:val="00206551"/>
    <w:rsid w:val="002079C3"/>
    <w:rsid w:val="00225046"/>
    <w:rsid w:val="00226194"/>
    <w:rsid w:val="00226B8F"/>
    <w:rsid w:val="002326CB"/>
    <w:rsid w:val="00244F85"/>
    <w:rsid w:val="00255937"/>
    <w:rsid w:val="00262942"/>
    <w:rsid w:val="00272878"/>
    <w:rsid w:val="00273279"/>
    <w:rsid w:val="00273B7E"/>
    <w:rsid w:val="00274CE1"/>
    <w:rsid w:val="002857AB"/>
    <w:rsid w:val="002908B2"/>
    <w:rsid w:val="00290F70"/>
    <w:rsid w:val="002A3E31"/>
    <w:rsid w:val="002A7C14"/>
    <w:rsid w:val="002B2D68"/>
    <w:rsid w:val="002B70C0"/>
    <w:rsid w:val="002C05F5"/>
    <w:rsid w:val="002C58D5"/>
    <w:rsid w:val="002C5E24"/>
    <w:rsid w:val="002C6A18"/>
    <w:rsid w:val="002D13A1"/>
    <w:rsid w:val="002E53EB"/>
    <w:rsid w:val="002F5C5D"/>
    <w:rsid w:val="003236C1"/>
    <w:rsid w:val="00326A5D"/>
    <w:rsid w:val="003432E0"/>
    <w:rsid w:val="003437D3"/>
    <w:rsid w:val="00347F29"/>
    <w:rsid w:val="003555CE"/>
    <w:rsid w:val="003574DE"/>
    <w:rsid w:val="00371367"/>
    <w:rsid w:val="003719E2"/>
    <w:rsid w:val="00377147"/>
    <w:rsid w:val="00384ADB"/>
    <w:rsid w:val="00394E9C"/>
    <w:rsid w:val="003A4CBF"/>
    <w:rsid w:val="003A7B9B"/>
    <w:rsid w:val="003B225E"/>
    <w:rsid w:val="003B76B9"/>
    <w:rsid w:val="003B7A2C"/>
    <w:rsid w:val="003C25EB"/>
    <w:rsid w:val="003C316C"/>
    <w:rsid w:val="003C3C29"/>
    <w:rsid w:val="003C3CE4"/>
    <w:rsid w:val="003D336D"/>
    <w:rsid w:val="003D5AA3"/>
    <w:rsid w:val="003D743B"/>
    <w:rsid w:val="003E244E"/>
    <w:rsid w:val="003F2115"/>
    <w:rsid w:val="003F3AD6"/>
    <w:rsid w:val="00402C66"/>
    <w:rsid w:val="00413C79"/>
    <w:rsid w:val="004240D9"/>
    <w:rsid w:val="0042524D"/>
    <w:rsid w:val="0043149B"/>
    <w:rsid w:val="004346E1"/>
    <w:rsid w:val="0044197A"/>
    <w:rsid w:val="00443E95"/>
    <w:rsid w:val="0046478E"/>
    <w:rsid w:val="004701AD"/>
    <w:rsid w:val="00471984"/>
    <w:rsid w:val="00473791"/>
    <w:rsid w:val="0047602E"/>
    <w:rsid w:val="004820C4"/>
    <w:rsid w:val="00482B01"/>
    <w:rsid w:val="00485F1A"/>
    <w:rsid w:val="00491CB8"/>
    <w:rsid w:val="00492398"/>
    <w:rsid w:val="004963E4"/>
    <w:rsid w:val="004A073F"/>
    <w:rsid w:val="004A5BB0"/>
    <w:rsid w:val="004C20E1"/>
    <w:rsid w:val="004C3567"/>
    <w:rsid w:val="004C6BEB"/>
    <w:rsid w:val="004D3FCF"/>
    <w:rsid w:val="004E7FE4"/>
    <w:rsid w:val="004F55BB"/>
    <w:rsid w:val="005002A0"/>
    <w:rsid w:val="00507E36"/>
    <w:rsid w:val="00535F79"/>
    <w:rsid w:val="00545592"/>
    <w:rsid w:val="005476A5"/>
    <w:rsid w:val="00550320"/>
    <w:rsid w:val="00550E87"/>
    <w:rsid w:val="00555D4F"/>
    <w:rsid w:val="005573EC"/>
    <w:rsid w:val="00560822"/>
    <w:rsid w:val="00560C49"/>
    <w:rsid w:val="00563BAB"/>
    <w:rsid w:val="00572BE3"/>
    <w:rsid w:val="00573526"/>
    <w:rsid w:val="0058327D"/>
    <w:rsid w:val="005873B4"/>
    <w:rsid w:val="00596EFC"/>
    <w:rsid w:val="005A3834"/>
    <w:rsid w:val="005B3780"/>
    <w:rsid w:val="005B6819"/>
    <w:rsid w:val="005C4F37"/>
    <w:rsid w:val="005C52B4"/>
    <w:rsid w:val="005D032B"/>
    <w:rsid w:val="005D7423"/>
    <w:rsid w:val="005E08DA"/>
    <w:rsid w:val="005E3733"/>
    <w:rsid w:val="005E6743"/>
    <w:rsid w:val="00602153"/>
    <w:rsid w:val="0060464E"/>
    <w:rsid w:val="006138D4"/>
    <w:rsid w:val="00614AC8"/>
    <w:rsid w:val="006264E1"/>
    <w:rsid w:val="00626886"/>
    <w:rsid w:val="00627B1B"/>
    <w:rsid w:val="00645EFA"/>
    <w:rsid w:val="006464A0"/>
    <w:rsid w:val="00652B32"/>
    <w:rsid w:val="00664AD2"/>
    <w:rsid w:val="00671541"/>
    <w:rsid w:val="0067685F"/>
    <w:rsid w:val="00691880"/>
    <w:rsid w:val="006A1464"/>
    <w:rsid w:val="006A67F5"/>
    <w:rsid w:val="006B363C"/>
    <w:rsid w:val="006C608A"/>
    <w:rsid w:val="006C68D0"/>
    <w:rsid w:val="006D12A8"/>
    <w:rsid w:val="006D3494"/>
    <w:rsid w:val="006D70B7"/>
    <w:rsid w:val="006E2D06"/>
    <w:rsid w:val="006E38B2"/>
    <w:rsid w:val="006F7996"/>
    <w:rsid w:val="00707880"/>
    <w:rsid w:val="00710C9D"/>
    <w:rsid w:val="007118A3"/>
    <w:rsid w:val="00715D9E"/>
    <w:rsid w:val="007200E9"/>
    <w:rsid w:val="00722081"/>
    <w:rsid w:val="0073475B"/>
    <w:rsid w:val="00741DAC"/>
    <w:rsid w:val="00744E0B"/>
    <w:rsid w:val="00747B5E"/>
    <w:rsid w:val="007520D4"/>
    <w:rsid w:val="00752A36"/>
    <w:rsid w:val="00755358"/>
    <w:rsid w:val="00760202"/>
    <w:rsid w:val="00775A61"/>
    <w:rsid w:val="00777E51"/>
    <w:rsid w:val="00780989"/>
    <w:rsid w:val="0078169B"/>
    <w:rsid w:val="007818EB"/>
    <w:rsid w:val="00784C61"/>
    <w:rsid w:val="00786B4C"/>
    <w:rsid w:val="00787C9E"/>
    <w:rsid w:val="00792BA7"/>
    <w:rsid w:val="007A03BD"/>
    <w:rsid w:val="007A0EC6"/>
    <w:rsid w:val="007B0E80"/>
    <w:rsid w:val="007B5319"/>
    <w:rsid w:val="007C041E"/>
    <w:rsid w:val="007C300F"/>
    <w:rsid w:val="007D0713"/>
    <w:rsid w:val="007F7A80"/>
    <w:rsid w:val="0080312D"/>
    <w:rsid w:val="0080778B"/>
    <w:rsid w:val="00815B90"/>
    <w:rsid w:val="0082055D"/>
    <w:rsid w:val="008246A1"/>
    <w:rsid w:val="00825165"/>
    <w:rsid w:val="0083274F"/>
    <w:rsid w:val="00842A69"/>
    <w:rsid w:val="00844C7E"/>
    <w:rsid w:val="008462FE"/>
    <w:rsid w:val="00866D5A"/>
    <w:rsid w:val="00873228"/>
    <w:rsid w:val="00877ABA"/>
    <w:rsid w:val="008821C1"/>
    <w:rsid w:val="008858E0"/>
    <w:rsid w:val="0089468F"/>
    <w:rsid w:val="008966BD"/>
    <w:rsid w:val="008A5A1B"/>
    <w:rsid w:val="008A7B2A"/>
    <w:rsid w:val="008B29C9"/>
    <w:rsid w:val="008B2D5B"/>
    <w:rsid w:val="008B3454"/>
    <w:rsid w:val="008C0311"/>
    <w:rsid w:val="008C0830"/>
    <w:rsid w:val="008C2DE1"/>
    <w:rsid w:val="008E07D0"/>
    <w:rsid w:val="008F001C"/>
    <w:rsid w:val="008F34EA"/>
    <w:rsid w:val="008F53F6"/>
    <w:rsid w:val="00902123"/>
    <w:rsid w:val="0090557A"/>
    <w:rsid w:val="00911415"/>
    <w:rsid w:val="00916930"/>
    <w:rsid w:val="00931773"/>
    <w:rsid w:val="009375BC"/>
    <w:rsid w:val="00962AFE"/>
    <w:rsid w:val="009635A6"/>
    <w:rsid w:val="00963D3F"/>
    <w:rsid w:val="00967876"/>
    <w:rsid w:val="009678C2"/>
    <w:rsid w:val="00972066"/>
    <w:rsid w:val="00974042"/>
    <w:rsid w:val="00990CFB"/>
    <w:rsid w:val="009917A7"/>
    <w:rsid w:val="00992D3D"/>
    <w:rsid w:val="009958DE"/>
    <w:rsid w:val="009A2744"/>
    <w:rsid w:val="009A44C8"/>
    <w:rsid w:val="009A48CF"/>
    <w:rsid w:val="009B09A3"/>
    <w:rsid w:val="009B45C2"/>
    <w:rsid w:val="009C7490"/>
    <w:rsid w:val="009D12C9"/>
    <w:rsid w:val="009D6F23"/>
    <w:rsid w:val="009E0969"/>
    <w:rsid w:val="009F290B"/>
    <w:rsid w:val="00A042C4"/>
    <w:rsid w:val="00A07C73"/>
    <w:rsid w:val="00A33206"/>
    <w:rsid w:val="00A351F1"/>
    <w:rsid w:val="00A46A1F"/>
    <w:rsid w:val="00A4742F"/>
    <w:rsid w:val="00A50679"/>
    <w:rsid w:val="00A50785"/>
    <w:rsid w:val="00A50B9D"/>
    <w:rsid w:val="00A51EAD"/>
    <w:rsid w:val="00A6586F"/>
    <w:rsid w:val="00A7043B"/>
    <w:rsid w:val="00A75803"/>
    <w:rsid w:val="00A83EE2"/>
    <w:rsid w:val="00A90D75"/>
    <w:rsid w:val="00A92A80"/>
    <w:rsid w:val="00A97693"/>
    <w:rsid w:val="00AA1E5D"/>
    <w:rsid w:val="00AA2EC1"/>
    <w:rsid w:val="00AA31C0"/>
    <w:rsid w:val="00AA59B5"/>
    <w:rsid w:val="00AA7FB9"/>
    <w:rsid w:val="00AC32F0"/>
    <w:rsid w:val="00AD7521"/>
    <w:rsid w:val="00AE0EAB"/>
    <w:rsid w:val="00AE36D5"/>
    <w:rsid w:val="00AE3D37"/>
    <w:rsid w:val="00AE3DD1"/>
    <w:rsid w:val="00AF2C45"/>
    <w:rsid w:val="00AF75DC"/>
    <w:rsid w:val="00AF7C31"/>
    <w:rsid w:val="00B014B4"/>
    <w:rsid w:val="00B01836"/>
    <w:rsid w:val="00B05783"/>
    <w:rsid w:val="00B05E2A"/>
    <w:rsid w:val="00B157AC"/>
    <w:rsid w:val="00B249BF"/>
    <w:rsid w:val="00B3165B"/>
    <w:rsid w:val="00B317B3"/>
    <w:rsid w:val="00B326A6"/>
    <w:rsid w:val="00B3735D"/>
    <w:rsid w:val="00B44A69"/>
    <w:rsid w:val="00B4589B"/>
    <w:rsid w:val="00B50598"/>
    <w:rsid w:val="00B57F67"/>
    <w:rsid w:val="00B608E3"/>
    <w:rsid w:val="00B661AD"/>
    <w:rsid w:val="00B72E70"/>
    <w:rsid w:val="00B76DC7"/>
    <w:rsid w:val="00B80630"/>
    <w:rsid w:val="00B81549"/>
    <w:rsid w:val="00B928CE"/>
    <w:rsid w:val="00B92DF4"/>
    <w:rsid w:val="00B94E1B"/>
    <w:rsid w:val="00B9604C"/>
    <w:rsid w:val="00B96CAA"/>
    <w:rsid w:val="00BA40BD"/>
    <w:rsid w:val="00BC1633"/>
    <w:rsid w:val="00BC1740"/>
    <w:rsid w:val="00BC4A1D"/>
    <w:rsid w:val="00BC51D5"/>
    <w:rsid w:val="00BC5627"/>
    <w:rsid w:val="00BD2B0D"/>
    <w:rsid w:val="00BD5918"/>
    <w:rsid w:val="00BE027B"/>
    <w:rsid w:val="00BE2F17"/>
    <w:rsid w:val="00BE428B"/>
    <w:rsid w:val="00BE5643"/>
    <w:rsid w:val="00BE72A9"/>
    <w:rsid w:val="00BF1594"/>
    <w:rsid w:val="00BF4388"/>
    <w:rsid w:val="00BF4D3B"/>
    <w:rsid w:val="00C13B38"/>
    <w:rsid w:val="00C152EC"/>
    <w:rsid w:val="00C17B89"/>
    <w:rsid w:val="00C20745"/>
    <w:rsid w:val="00C212FD"/>
    <w:rsid w:val="00C22E3A"/>
    <w:rsid w:val="00C22F24"/>
    <w:rsid w:val="00C238EC"/>
    <w:rsid w:val="00C2429D"/>
    <w:rsid w:val="00C33337"/>
    <w:rsid w:val="00C34F57"/>
    <w:rsid w:val="00C43BC0"/>
    <w:rsid w:val="00C50A94"/>
    <w:rsid w:val="00C542A3"/>
    <w:rsid w:val="00C56CF7"/>
    <w:rsid w:val="00C62C58"/>
    <w:rsid w:val="00C647CA"/>
    <w:rsid w:val="00C827D1"/>
    <w:rsid w:val="00C831BB"/>
    <w:rsid w:val="00C85B0E"/>
    <w:rsid w:val="00C948EF"/>
    <w:rsid w:val="00CA698B"/>
    <w:rsid w:val="00CB3C4E"/>
    <w:rsid w:val="00CC7DA5"/>
    <w:rsid w:val="00D0786C"/>
    <w:rsid w:val="00D1416C"/>
    <w:rsid w:val="00D16D70"/>
    <w:rsid w:val="00D224B2"/>
    <w:rsid w:val="00D23A77"/>
    <w:rsid w:val="00D25C8F"/>
    <w:rsid w:val="00D2644C"/>
    <w:rsid w:val="00D30BF5"/>
    <w:rsid w:val="00D30CCF"/>
    <w:rsid w:val="00D37C6A"/>
    <w:rsid w:val="00D4676F"/>
    <w:rsid w:val="00D47F3B"/>
    <w:rsid w:val="00D5084C"/>
    <w:rsid w:val="00D53F4C"/>
    <w:rsid w:val="00D55302"/>
    <w:rsid w:val="00D6417A"/>
    <w:rsid w:val="00D76213"/>
    <w:rsid w:val="00D80660"/>
    <w:rsid w:val="00D839F2"/>
    <w:rsid w:val="00D85847"/>
    <w:rsid w:val="00D921B8"/>
    <w:rsid w:val="00D92DAD"/>
    <w:rsid w:val="00D97758"/>
    <w:rsid w:val="00DA44BA"/>
    <w:rsid w:val="00DB2509"/>
    <w:rsid w:val="00DC0F88"/>
    <w:rsid w:val="00DC41BE"/>
    <w:rsid w:val="00DC7762"/>
    <w:rsid w:val="00DD115D"/>
    <w:rsid w:val="00DD488C"/>
    <w:rsid w:val="00DE432F"/>
    <w:rsid w:val="00DE6A58"/>
    <w:rsid w:val="00DE7F37"/>
    <w:rsid w:val="00DF2298"/>
    <w:rsid w:val="00DF36D5"/>
    <w:rsid w:val="00DF4252"/>
    <w:rsid w:val="00E01A40"/>
    <w:rsid w:val="00E11F4F"/>
    <w:rsid w:val="00E24014"/>
    <w:rsid w:val="00E309DD"/>
    <w:rsid w:val="00E36C0B"/>
    <w:rsid w:val="00E43834"/>
    <w:rsid w:val="00E47AAB"/>
    <w:rsid w:val="00E51296"/>
    <w:rsid w:val="00E60846"/>
    <w:rsid w:val="00E62A76"/>
    <w:rsid w:val="00E75172"/>
    <w:rsid w:val="00E81DDD"/>
    <w:rsid w:val="00E84D59"/>
    <w:rsid w:val="00E8715F"/>
    <w:rsid w:val="00E87206"/>
    <w:rsid w:val="00E87CA5"/>
    <w:rsid w:val="00E9399A"/>
    <w:rsid w:val="00E96EC4"/>
    <w:rsid w:val="00EA4C79"/>
    <w:rsid w:val="00EA5F4A"/>
    <w:rsid w:val="00EC5E21"/>
    <w:rsid w:val="00EE3984"/>
    <w:rsid w:val="00F04AE0"/>
    <w:rsid w:val="00F06CED"/>
    <w:rsid w:val="00F10091"/>
    <w:rsid w:val="00F14039"/>
    <w:rsid w:val="00F2664E"/>
    <w:rsid w:val="00F27CC7"/>
    <w:rsid w:val="00F33E02"/>
    <w:rsid w:val="00F34151"/>
    <w:rsid w:val="00F37B73"/>
    <w:rsid w:val="00F51C30"/>
    <w:rsid w:val="00F84EA4"/>
    <w:rsid w:val="00F87153"/>
    <w:rsid w:val="00F91B92"/>
    <w:rsid w:val="00F92137"/>
    <w:rsid w:val="00F93885"/>
    <w:rsid w:val="00FA13F6"/>
    <w:rsid w:val="00FA51ED"/>
    <w:rsid w:val="00FA6789"/>
    <w:rsid w:val="00FA7290"/>
    <w:rsid w:val="00FB12A5"/>
    <w:rsid w:val="00FB2A19"/>
    <w:rsid w:val="00FB327A"/>
    <w:rsid w:val="00FB3CB8"/>
    <w:rsid w:val="00FC2B86"/>
    <w:rsid w:val="00FC4308"/>
    <w:rsid w:val="00FC4324"/>
    <w:rsid w:val="00FC460A"/>
    <w:rsid w:val="00FC6953"/>
    <w:rsid w:val="00FC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9,#ffc,#ffffe5"/>
    </o:shapedefaults>
    <o:shapelayout v:ext="edit">
      <o:idmap v:ext="edit" data="1"/>
    </o:shapelayout>
  </w:shapeDefaults>
  <w:decimalSymbol w:val=","/>
  <w:listSeparator w:val=";"/>
  <w14:docId w14:val="4D4BC318"/>
  <w15:docId w15:val="{D213991D-E826-44F5-9066-580D6802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 w:qFormat="1"/>
    <w:lsdException w:name="heading 3" w:uiPriority="0"/>
    <w:lsdException w:name="heading 4" w:uiPriority="0"/>
    <w:lsdException w:name="heading 5" w:uiPriority="0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rsid w:val="00E62A76"/>
    <w:pPr>
      <w:tabs>
        <w:tab w:val="left" w:pos="1985"/>
        <w:tab w:val="right" w:pos="6294"/>
      </w:tabs>
      <w:overflowPunct w:val="0"/>
      <w:autoSpaceDE w:val="0"/>
      <w:autoSpaceDN w:val="0"/>
      <w:adjustRightInd w:val="0"/>
      <w:spacing w:after="80" w:line="252" w:lineRule="auto"/>
      <w:ind w:left="340"/>
      <w:textAlignment w:val="baseline"/>
    </w:pPr>
    <w:rPr>
      <w:sz w:val="22"/>
      <w:szCs w:val="22"/>
    </w:rPr>
  </w:style>
  <w:style w:type="paragraph" w:styleId="berschrift1">
    <w:name w:val="heading 1"/>
    <w:basedOn w:val="Verzeichnis1"/>
    <w:semiHidden/>
    <w:qFormat/>
    <w:rsid w:val="00371367"/>
    <w:pPr>
      <w:spacing w:before="60" w:after="60"/>
      <w:outlineLvl w:val="0"/>
    </w:pPr>
    <w:rPr>
      <w:rFonts w:ascii="OfficinaSansITCStd Book" w:hAnsi="OfficinaSansITCStd Book"/>
      <w:sz w:val="22"/>
      <w:szCs w:val="22"/>
    </w:rPr>
  </w:style>
  <w:style w:type="paragraph" w:styleId="berschrift2">
    <w:name w:val="heading 2"/>
    <w:semiHidden/>
    <w:qFormat/>
    <w:rsid w:val="001224B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6521"/>
      </w:tabs>
      <w:spacing w:before="40" w:after="40"/>
      <w:jc w:val="center"/>
      <w:outlineLvl w:val="1"/>
    </w:pPr>
    <w:rPr>
      <w:rFonts w:ascii="News Gothic" w:hAnsi="News Gothic" w:cs="Microsoft Sans Serif"/>
      <w:b/>
      <w:sz w:val="25"/>
      <w:szCs w:val="25"/>
    </w:rPr>
  </w:style>
  <w:style w:type="paragraph" w:styleId="berschrift3">
    <w:name w:val="heading 3"/>
    <w:basedOn w:val="Standard"/>
    <w:semiHidden/>
    <w:rsid w:val="00206551"/>
    <w:pPr>
      <w:numPr>
        <w:ilvl w:val="2"/>
        <w:numId w:val="10"/>
      </w:numPr>
      <w:spacing w:before="30" w:after="30"/>
      <w:jc w:val="both"/>
      <w:outlineLvl w:val="2"/>
    </w:pPr>
    <w:rPr>
      <w:rFonts w:ascii="News Gothic" w:hAnsi="News Gothic"/>
      <w:b/>
      <w:sz w:val="25"/>
      <w:szCs w:val="25"/>
    </w:rPr>
  </w:style>
  <w:style w:type="paragraph" w:styleId="berschrift4">
    <w:name w:val="heading 4"/>
    <w:basedOn w:val="Standard"/>
    <w:semiHidden/>
    <w:rsid w:val="00D839F2"/>
    <w:pPr>
      <w:numPr>
        <w:ilvl w:val="3"/>
        <w:numId w:val="11"/>
      </w:numPr>
      <w:tabs>
        <w:tab w:val="left" w:pos="1440"/>
        <w:tab w:val="left" w:pos="5040"/>
        <w:tab w:val="right" w:pos="9354"/>
      </w:tabs>
      <w:spacing w:line="263" w:lineRule="auto"/>
      <w:jc w:val="both"/>
      <w:outlineLvl w:val="3"/>
    </w:pPr>
    <w:rPr>
      <w:rFonts w:ascii="Microsoft Sans Serif" w:hAnsi="Microsoft Sans Serif" w:cs="Microsoft Sans Serif"/>
      <w:b/>
    </w:rPr>
  </w:style>
  <w:style w:type="paragraph" w:styleId="berschrift5">
    <w:name w:val="heading 5"/>
    <w:basedOn w:val="Standard"/>
    <w:semiHidden/>
    <w:rsid w:val="00EC5E21"/>
    <w:pPr>
      <w:numPr>
        <w:ilvl w:val="4"/>
        <w:numId w:val="10"/>
      </w:numPr>
      <w:tabs>
        <w:tab w:val="left" w:pos="1440"/>
        <w:tab w:val="left" w:pos="5040"/>
        <w:tab w:val="right" w:pos="9354"/>
      </w:tabs>
      <w:spacing w:line="263" w:lineRule="auto"/>
      <w:jc w:val="both"/>
      <w:outlineLvl w:val="4"/>
    </w:pPr>
  </w:style>
  <w:style w:type="paragraph" w:styleId="berschrift6">
    <w:name w:val="heading 6"/>
    <w:basedOn w:val="Standard"/>
    <w:semiHidden/>
    <w:rsid w:val="00EC5E21"/>
    <w:pPr>
      <w:numPr>
        <w:numId w:val="1"/>
      </w:numPr>
      <w:tabs>
        <w:tab w:val="left" w:pos="1440"/>
        <w:tab w:val="left" w:pos="5040"/>
        <w:tab w:val="right" w:pos="9354"/>
      </w:tabs>
      <w:spacing w:line="263" w:lineRule="auto"/>
      <w:ind w:firstLine="0"/>
      <w:jc w:val="both"/>
      <w:outlineLvl w:val="5"/>
    </w:pPr>
  </w:style>
  <w:style w:type="paragraph" w:styleId="berschrift7">
    <w:name w:val="heading 7"/>
    <w:basedOn w:val="Standard"/>
    <w:semiHidden/>
    <w:rsid w:val="00EC5E21"/>
    <w:pPr>
      <w:numPr>
        <w:numId w:val="2"/>
      </w:numPr>
      <w:tabs>
        <w:tab w:val="left" w:pos="1440"/>
        <w:tab w:val="left" w:pos="5040"/>
        <w:tab w:val="right" w:pos="9354"/>
      </w:tabs>
      <w:spacing w:line="263" w:lineRule="auto"/>
      <w:ind w:firstLine="0"/>
      <w:jc w:val="both"/>
      <w:outlineLvl w:val="6"/>
    </w:pPr>
  </w:style>
  <w:style w:type="paragraph" w:styleId="berschrift8">
    <w:name w:val="heading 8"/>
    <w:basedOn w:val="Standard"/>
    <w:semiHidden/>
    <w:rsid w:val="00EC5E21"/>
    <w:pPr>
      <w:numPr>
        <w:numId w:val="3"/>
      </w:numPr>
      <w:tabs>
        <w:tab w:val="left" w:pos="1440"/>
        <w:tab w:val="left" w:pos="5040"/>
        <w:tab w:val="right" w:pos="9354"/>
      </w:tabs>
      <w:spacing w:line="263" w:lineRule="auto"/>
      <w:ind w:firstLine="0"/>
      <w:jc w:val="both"/>
      <w:outlineLvl w:val="7"/>
    </w:pPr>
  </w:style>
  <w:style w:type="paragraph" w:styleId="berschrift9">
    <w:name w:val="heading 9"/>
    <w:basedOn w:val="Standard"/>
    <w:semiHidden/>
    <w:rsid w:val="00EC5E21"/>
    <w:pPr>
      <w:numPr>
        <w:numId w:val="4"/>
      </w:numPr>
      <w:tabs>
        <w:tab w:val="left" w:pos="1440"/>
        <w:tab w:val="left" w:pos="5040"/>
        <w:tab w:val="right" w:pos="9354"/>
      </w:tabs>
      <w:spacing w:line="263" w:lineRule="auto"/>
      <w:ind w:firstLine="0"/>
      <w:jc w:val="both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Formatvorlage1">
    <w:name w:val="Formatvorlage1"/>
    <w:uiPriority w:val="99"/>
    <w:rsid w:val="0017046A"/>
    <w:pPr>
      <w:numPr>
        <w:numId w:val="6"/>
      </w:numPr>
    </w:pPr>
  </w:style>
  <w:style w:type="numbering" w:customStyle="1" w:styleId="Formatvorlage2">
    <w:name w:val="Formatvorlage2"/>
    <w:uiPriority w:val="99"/>
    <w:rsid w:val="0017046A"/>
    <w:pPr>
      <w:numPr>
        <w:numId w:val="7"/>
      </w:numPr>
    </w:pPr>
  </w:style>
  <w:style w:type="numbering" w:customStyle="1" w:styleId="Formatvorlage3">
    <w:name w:val="Formatvorlage3"/>
    <w:uiPriority w:val="99"/>
    <w:rsid w:val="0017046A"/>
    <w:pPr>
      <w:numPr>
        <w:numId w:val="8"/>
      </w:numPr>
    </w:pPr>
  </w:style>
  <w:style w:type="paragraph" w:styleId="Verzeichnis4">
    <w:name w:val="toc 4"/>
    <w:next w:val="Standard"/>
    <w:autoRedefine/>
    <w:uiPriority w:val="39"/>
    <w:semiHidden/>
    <w:rsid w:val="00990CFB"/>
    <w:pPr>
      <w:tabs>
        <w:tab w:val="right" w:pos="5670"/>
      </w:tabs>
      <w:spacing w:after="40"/>
      <w:ind w:left="454" w:hanging="284"/>
    </w:pPr>
    <w:rPr>
      <w:rFonts w:ascii="News Gothic" w:hAnsi="News Gothic" w:cs="Arial"/>
      <w:b/>
      <w:noProof/>
      <w:sz w:val="19"/>
      <w:szCs w:val="19"/>
    </w:rPr>
  </w:style>
  <w:style w:type="paragraph" w:customStyle="1" w:styleId="GDElement">
    <w:name w:val="GD Element"/>
    <w:qFormat/>
    <w:rsid w:val="00E62A76"/>
    <w:pPr>
      <w:spacing w:before="60" w:after="40"/>
    </w:pPr>
    <w:rPr>
      <w:rFonts w:ascii="OfficinaSansITCStd Book" w:hAnsi="OfficinaSansITCStd Book" w:cs="Arial"/>
      <w:b/>
      <w:bCs/>
      <w:noProof/>
      <w:sz w:val="22"/>
      <w:szCs w:val="22"/>
    </w:rPr>
  </w:style>
  <w:style w:type="paragraph" w:styleId="Verzeichnis2">
    <w:name w:val="toc 2"/>
    <w:next w:val="Standard"/>
    <w:autoRedefine/>
    <w:uiPriority w:val="39"/>
    <w:semiHidden/>
    <w:rsid w:val="00990CFB"/>
    <w:pPr>
      <w:tabs>
        <w:tab w:val="right" w:pos="5670"/>
      </w:tabs>
      <w:spacing w:before="60" w:after="20"/>
    </w:pPr>
    <w:rPr>
      <w:rFonts w:ascii="News Gothic" w:hAnsi="News Gothic" w:cs="Arial"/>
      <w:b/>
      <w:bCs/>
    </w:rPr>
  </w:style>
  <w:style w:type="character" w:styleId="Hyperlink">
    <w:name w:val="Hyperlink"/>
    <w:basedOn w:val="Absatz-Standardschriftart"/>
    <w:uiPriority w:val="99"/>
    <w:unhideWhenUsed/>
    <w:rsid w:val="009D6F23"/>
    <w:rPr>
      <w:b/>
      <w:noProof/>
      <w:color w:val="0000FF"/>
      <w:u w:val="single"/>
    </w:rPr>
  </w:style>
  <w:style w:type="paragraph" w:styleId="Verzeichnis3">
    <w:name w:val="toc 3"/>
    <w:next w:val="Standard"/>
    <w:autoRedefine/>
    <w:uiPriority w:val="39"/>
    <w:semiHidden/>
    <w:rsid w:val="00990CFB"/>
    <w:pPr>
      <w:tabs>
        <w:tab w:val="right" w:pos="5670"/>
      </w:tabs>
      <w:spacing w:after="40"/>
      <w:ind w:left="397" w:hanging="284"/>
    </w:pPr>
    <w:rPr>
      <w:rFonts w:ascii="News Gothic" w:hAnsi="News Gothic" w:cs="Arial"/>
      <w:b/>
      <w:noProof/>
      <w:color w:val="595959" w:themeColor="text1" w:themeTint="A6"/>
    </w:rPr>
  </w:style>
  <w:style w:type="paragraph" w:styleId="Verzeichnis1">
    <w:name w:val="toc 1"/>
    <w:next w:val="Standard"/>
    <w:autoRedefine/>
    <w:uiPriority w:val="39"/>
    <w:semiHidden/>
    <w:rsid w:val="00990CFB"/>
    <w:pPr>
      <w:tabs>
        <w:tab w:val="right" w:pos="5670"/>
      </w:tabs>
      <w:spacing w:after="40"/>
    </w:pPr>
    <w:rPr>
      <w:rFonts w:ascii="News Gothic" w:hAnsi="News Gothic" w:cs="Arial"/>
      <w:b/>
      <w:bCs/>
      <w:noProof/>
      <w:sz w:val="21"/>
      <w:szCs w:val="21"/>
    </w:rPr>
  </w:style>
  <w:style w:type="paragraph" w:styleId="Kopfzeile">
    <w:name w:val="header"/>
    <w:basedOn w:val="Standard"/>
    <w:rsid w:val="001C4654"/>
    <w:pPr>
      <w:tabs>
        <w:tab w:val="clear" w:pos="1985"/>
        <w:tab w:val="clear" w:pos="6294"/>
        <w:tab w:val="center" w:pos="3119"/>
        <w:tab w:val="right" w:pos="6379"/>
      </w:tabs>
      <w:spacing w:line="240" w:lineRule="auto"/>
      <w:ind w:left="0"/>
    </w:pPr>
    <w:rPr>
      <w:rFonts w:ascii="Arial" w:hAnsi="Arial"/>
      <w:sz w:val="16"/>
    </w:rPr>
  </w:style>
  <w:style w:type="paragraph" w:styleId="Fuzeile">
    <w:name w:val="footer"/>
    <w:basedOn w:val="Standard"/>
    <w:rsid w:val="00572BE3"/>
    <w:pPr>
      <w:tabs>
        <w:tab w:val="clear" w:pos="1985"/>
        <w:tab w:val="center" w:pos="3119"/>
      </w:tabs>
    </w:pPr>
    <w:rPr>
      <w:rFonts w:ascii="Arial" w:hAnsi="Arial"/>
      <w:sz w:val="14"/>
      <w:szCs w:val="14"/>
    </w:rPr>
  </w:style>
  <w:style w:type="paragraph" w:styleId="Titel">
    <w:name w:val="Title"/>
    <w:link w:val="TitelZchn"/>
    <w:uiPriority w:val="6"/>
    <w:qFormat/>
    <w:rsid w:val="00DF2298"/>
    <w:pPr>
      <w:spacing w:after="240"/>
      <w:jc w:val="center"/>
    </w:pPr>
    <w:rPr>
      <w:rFonts w:ascii="OfficinaSansITCStd Book" w:hAnsi="OfficinaSansITCStd Book" w:cs="Microsoft Sans Serif"/>
      <w:b/>
      <w:spacing w:val="48"/>
      <w:sz w:val="50"/>
      <w:szCs w:val="28"/>
    </w:rPr>
  </w:style>
  <w:style w:type="paragraph" w:customStyle="1" w:styleId="Liturgie1">
    <w:name w:val="Liturgie 1"/>
    <w:qFormat/>
    <w:rsid w:val="009F290B"/>
    <w:pPr>
      <w:suppressAutoHyphens/>
      <w:spacing w:after="80"/>
    </w:pPr>
    <w:rPr>
      <w:rFonts w:ascii="OfficinaSansITCStd Book" w:hAnsi="OfficinaSansITCStd Book" w:cs="Microsoft Sans Serif"/>
      <w:sz w:val="21"/>
      <w:szCs w:val="21"/>
    </w:rPr>
  </w:style>
  <w:style w:type="paragraph" w:customStyle="1" w:styleId="GDTeil1">
    <w:name w:val="GD Teil 1"/>
    <w:qFormat/>
    <w:rsid w:val="003C316C"/>
    <w:pPr>
      <w:spacing w:before="200"/>
      <w:jc w:val="center"/>
    </w:pPr>
    <w:rPr>
      <w:rFonts w:ascii="OfficinaSansITCStd Book" w:hAnsi="OfficinaSansITCStd Book" w:cs="Microsoft Sans Serif"/>
      <w:b/>
      <w:spacing w:val="30"/>
      <w:sz w:val="26"/>
      <w:szCs w:val="26"/>
      <w:shd w:val="clear" w:color="auto" w:fill="D6E3BC" w:themeFill="accent3" w:themeFillTint="66"/>
    </w:rPr>
  </w:style>
  <w:style w:type="paragraph" w:customStyle="1" w:styleId="berschriftGDselbstgemacht">
    <w:name w:val="Überschrift GD selbstgemacht"/>
    <w:link w:val="berschriftGDselbstgemachtZchn"/>
    <w:rsid w:val="00471984"/>
    <w:pPr>
      <w:spacing w:after="80"/>
    </w:pPr>
    <w:rPr>
      <w:rFonts w:ascii="OfficinaSansITCStd Book" w:hAnsi="OfficinaSansITCStd Book" w:cs="Arial"/>
      <w:b/>
      <w:bCs/>
      <w:noProof/>
      <w:color w:val="7030A0"/>
      <w:spacing w:val="16"/>
      <w:sz w:val="23"/>
      <w:szCs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72BE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72BE3"/>
  </w:style>
  <w:style w:type="numbering" w:customStyle="1" w:styleId="berschrift2a">
    <w:name w:val="Überschrift 2a"/>
    <w:uiPriority w:val="99"/>
    <w:rsid w:val="00671541"/>
    <w:pPr>
      <w:numPr>
        <w:numId w:val="9"/>
      </w:numPr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572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572BE3"/>
    <w:rPr>
      <w:rFonts w:ascii="Tahoma" w:hAnsi="Tahoma" w:cs="Tahoma"/>
      <w:sz w:val="16"/>
      <w:szCs w:val="16"/>
      <w:lang w:val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572BE3"/>
    <w:rPr>
      <w:vertAlign w:val="superscript"/>
    </w:rPr>
  </w:style>
  <w:style w:type="paragraph" w:styleId="Verzeichnis5">
    <w:name w:val="toc 5"/>
    <w:next w:val="Standard"/>
    <w:autoRedefine/>
    <w:uiPriority w:val="39"/>
    <w:semiHidden/>
    <w:rsid w:val="00990CFB"/>
    <w:pPr>
      <w:tabs>
        <w:tab w:val="right" w:pos="5670"/>
      </w:tabs>
      <w:spacing w:after="20"/>
      <w:ind w:left="227"/>
    </w:pPr>
    <w:rPr>
      <w:rFonts w:ascii="News Gothic" w:hAnsi="News Gothic" w:cs="Arial"/>
      <w:noProof/>
      <w:sz w:val="19"/>
      <w:szCs w:val="19"/>
    </w:rPr>
  </w:style>
  <w:style w:type="paragraph" w:styleId="Verzeichnis6">
    <w:name w:val="toc 6"/>
    <w:next w:val="Standard"/>
    <w:autoRedefine/>
    <w:uiPriority w:val="39"/>
    <w:semiHidden/>
    <w:unhideWhenUsed/>
    <w:rsid w:val="00596EFC"/>
    <w:pPr>
      <w:tabs>
        <w:tab w:val="left" w:pos="1320"/>
        <w:tab w:val="right" w:pos="6294"/>
      </w:tabs>
      <w:ind w:left="397"/>
    </w:pPr>
    <w:rPr>
      <w:rFonts w:ascii="Arial" w:hAnsi="Arial" w:cs="Arial"/>
      <w:noProof/>
      <w:sz w:val="21"/>
      <w:szCs w:val="21"/>
    </w:rPr>
  </w:style>
  <w:style w:type="paragraph" w:styleId="Verzeichnis7">
    <w:name w:val="toc 7"/>
    <w:next w:val="Standard"/>
    <w:autoRedefine/>
    <w:uiPriority w:val="39"/>
    <w:semiHidden/>
    <w:rsid w:val="00596EFC"/>
    <w:pPr>
      <w:tabs>
        <w:tab w:val="right" w:pos="6294"/>
      </w:tabs>
      <w:spacing w:after="40"/>
      <w:ind w:left="170"/>
    </w:pPr>
    <w:rPr>
      <w:rFonts w:ascii="Arial" w:hAnsi="Arial" w:cs="Arial"/>
      <w:noProof/>
      <w:sz w:val="21"/>
      <w:szCs w:val="21"/>
    </w:rPr>
  </w:style>
  <w:style w:type="character" w:customStyle="1" w:styleId="TitelZchn">
    <w:name w:val="Titel Zchn"/>
    <w:basedOn w:val="Absatz-Standardschriftart"/>
    <w:link w:val="Titel"/>
    <w:uiPriority w:val="6"/>
    <w:rsid w:val="00DF2298"/>
    <w:rPr>
      <w:rFonts w:ascii="OfficinaSansITCStd Book" w:hAnsi="OfficinaSansITCStd Book" w:cs="Microsoft Sans Serif"/>
      <w:b/>
      <w:spacing w:val="48"/>
      <w:sz w:val="50"/>
      <w:szCs w:val="28"/>
    </w:rPr>
  </w:style>
  <w:style w:type="paragraph" w:customStyle="1" w:styleId="Titel1">
    <w:name w:val="Titel 1"/>
    <w:qFormat/>
    <w:rsid w:val="000C0499"/>
    <w:pPr>
      <w:spacing w:after="120" w:line="360" w:lineRule="auto"/>
      <w:jc w:val="center"/>
    </w:pPr>
    <w:rPr>
      <w:rFonts w:ascii="OfficinaSansITCStd Book" w:hAnsi="OfficinaSansITCStd Book" w:cs="Microsoft Sans Serif"/>
      <w:b/>
      <w:spacing w:val="20"/>
      <w:sz w:val="40"/>
      <w:szCs w:val="50"/>
    </w:rPr>
  </w:style>
  <w:style w:type="table" w:styleId="Tabellenraster">
    <w:name w:val="Table Grid"/>
    <w:basedOn w:val="NormaleTabelle"/>
    <w:uiPriority w:val="59"/>
    <w:rsid w:val="007B0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Wortfeld">
    <w:name w:val="Text Wortfeld"/>
    <w:rsid w:val="00E62A76"/>
    <w:pPr>
      <w:spacing w:after="80"/>
    </w:pPr>
    <w:rPr>
      <w:rFonts w:ascii="OfficinaSansITCStd Book" w:hAnsi="OfficinaSansITCStd Book" w:cs="Arial"/>
      <w:bCs/>
      <w:sz w:val="18"/>
      <w:szCs w:val="18"/>
    </w:rPr>
  </w:style>
  <w:style w:type="table" w:customStyle="1" w:styleId="GridTable1Light-Accent1">
    <w:name w:val="Grid Table 1 Light - Accent 1"/>
    <w:basedOn w:val="NormaleTabelle"/>
    <w:uiPriority w:val="99"/>
    <w:rsid w:val="005E08DA"/>
    <w:pPr>
      <w:jc w:val="center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paragraph" w:customStyle="1" w:styleId="TextJGe1">
    <w:name w:val="Text JGe 1"/>
    <w:basedOn w:val="Standard"/>
    <w:rsid w:val="00394E9C"/>
    <w:pPr>
      <w:tabs>
        <w:tab w:val="clear" w:pos="1985"/>
      </w:tabs>
      <w:overflowPunct/>
      <w:autoSpaceDE/>
      <w:autoSpaceDN/>
      <w:adjustRightInd/>
      <w:spacing w:after="120" w:line="240" w:lineRule="auto"/>
      <w:textAlignment w:val="auto"/>
    </w:pPr>
    <w:rPr>
      <w:rFonts w:ascii="OfficinaSansITCStd Book" w:hAnsi="OfficinaSansITCStd Book" w:cs="Microsoft Sans Serif"/>
      <w:sz w:val="20"/>
      <w:szCs w:val="21"/>
    </w:rPr>
  </w:style>
  <w:style w:type="paragraph" w:customStyle="1" w:styleId="FachgruppeLogo">
    <w:name w:val="Fachgruppe Logo"/>
    <w:basedOn w:val="Standard"/>
    <w:rsid w:val="00394E9C"/>
    <w:pPr>
      <w:tabs>
        <w:tab w:val="clear" w:pos="1985"/>
      </w:tabs>
      <w:overflowPunct/>
      <w:autoSpaceDE/>
      <w:autoSpaceDN/>
      <w:adjustRightInd/>
      <w:spacing w:after="0" w:line="240" w:lineRule="auto"/>
      <w:ind w:left="1106"/>
      <w:textAlignment w:val="auto"/>
    </w:pPr>
    <w:rPr>
      <w:rFonts w:ascii="OfficinaSansITCStd Book" w:hAnsi="OfficinaSansITCStd Book" w:cs="Microsoft Sans Serif"/>
      <w:b/>
      <w:sz w:val="17"/>
      <w:szCs w:val="17"/>
    </w:rPr>
  </w:style>
  <w:style w:type="paragraph" w:customStyle="1" w:styleId="LogooAbstand">
    <w:name w:val="Logo o. Abstand"/>
    <w:basedOn w:val="Standard"/>
    <w:rsid w:val="00394E9C"/>
    <w:pPr>
      <w:tabs>
        <w:tab w:val="clear" w:pos="1985"/>
      </w:tabs>
      <w:overflowPunct/>
      <w:autoSpaceDE/>
      <w:autoSpaceDN/>
      <w:adjustRightInd/>
      <w:spacing w:after="0" w:line="240" w:lineRule="auto"/>
      <w:ind w:left="170"/>
      <w:textAlignment w:val="auto"/>
    </w:pPr>
    <w:rPr>
      <w:rFonts w:ascii="OfficinaSansITCStd Book" w:hAnsi="OfficinaSansITCStd Book" w:cs="Microsoft Sans Serif"/>
      <w:sz w:val="21"/>
      <w:szCs w:val="21"/>
    </w:rPr>
  </w:style>
  <w:style w:type="paragraph" w:customStyle="1" w:styleId="GDTeil2">
    <w:name w:val="GD Teil 2"/>
    <w:basedOn w:val="Liturgie1"/>
    <w:qFormat/>
    <w:rsid w:val="00A07C73"/>
    <w:pPr>
      <w:jc w:val="center"/>
    </w:pPr>
    <w:rPr>
      <w:spacing w:val="8"/>
      <w:sz w:val="23"/>
      <w:szCs w:val="23"/>
      <w:shd w:val="clear" w:color="auto" w:fill="D6E3BC" w:themeFill="accent3" w:themeFillTint="66"/>
    </w:rPr>
  </w:style>
  <w:style w:type="paragraph" w:customStyle="1" w:styleId="Rubrik">
    <w:name w:val="Rubrik"/>
    <w:qFormat/>
    <w:rsid w:val="009F290B"/>
    <w:pPr>
      <w:suppressAutoHyphens/>
      <w:spacing w:before="40" w:after="40"/>
      <w:ind w:left="113"/>
    </w:pPr>
    <w:rPr>
      <w:rFonts w:ascii="OfficinaSansITCStd Book" w:hAnsi="OfficinaSansITCStd Book" w:cs="Microsoft Sans Serif"/>
      <w:i/>
      <w:color w:val="960000"/>
      <w:sz w:val="19"/>
    </w:rPr>
  </w:style>
  <w:style w:type="character" w:customStyle="1" w:styleId="berschriftGDselbstgemachtZchn">
    <w:name w:val="Überschrift GD selbstgemacht Zchn"/>
    <w:basedOn w:val="Absatz-Standardschriftart"/>
    <w:link w:val="berschriftGDselbstgemacht"/>
    <w:rsid w:val="00D4676F"/>
    <w:rPr>
      <w:rFonts w:ascii="OfficinaSansITCStd Book" w:hAnsi="OfficinaSansITCStd Book" w:cs="Arial"/>
      <w:b/>
      <w:bCs/>
      <w:noProof/>
      <w:color w:val="7030A0"/>
      <w:spacing w:val="16"/>
      <w:sz w:val="2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0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0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orlagen\Word\Predigt%202022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C50EE-BA5F-49B4-88BF-A29B86D5C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Predigt 2022</Template>
  <TotalTime>0</TotalTime>
  <Pages>2</Pages>
  <Words>751</Words>
  <Characters>4734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Joachim Georg</dc:creator>
  <cp:lastModifiedBy>Miriam Lüken</cp:lastModifiedBy>
  <cp:revision>5</cp:revision>
  <cp:lastPrinted>2023-11-12T15:59:00Z</cp:lastPrinted>
  <dcterms:created xsi:type="dcterms:W3CDTF">2023-11-22T08:06:00Z</dcterms:created>
  <dcterms:modified xsi:type="dcterms:W3CDTF">2023-11-22T08:12:00Z</dcterms:modified>
</cp:coreProperties>
</file>