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3E" w:rsidRPr="008A3CF8" w:rsidRDefault="008369F4" w:rsidP="0030594C">
      <w:pPr>
        <w:jc w:val="right"/>
      </w:pPr>
      <w:r>
        <w:tab/>
      </w:r>
      <w:r w:rsidR="0084033E" w:rsidRPr="0084033E">
        <w:rPr>
          <w:noProof/>
        </w:rPr>
        <w:drawing>
          <wp:inline distT="0" distB="0" distL="0" distR="0">
            <wp:extent cx="1440000" cy="745809"/>
            <wp:effectExtent l="19050" t="0" r="780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3E" w:rsidRPr="0084033E" w:rsidRDefault="0084033E" w:rsidP="0030594C">
      <w:pPr>
        <w:jc w:val="right"/>
        <w:rPr>
          <w:sz w:val="12"/>
          <w:szCs w:val="12"/>
        </w:rPr>
      </w:pPr>
    </w:p>
    <w:p w:rsidR="0084033E" w:rsidRDefault="0084033E" w:rsidP="0030594C">
      <w:pPr>
        <w:jc w:val="right"/>
        <w:rPr>
          <w:color w:val="808080" w:themeColor="background1" w:themeShade="80"/>
          <w:sz w:val="18"/>
          <w:szCs w:val="18"/>
        </w:rPr>
      </w:pPr>
      <w:r w:rsidRPr="000F4D8F">
        <w:rPr>
          <w:color w:val="808080" w:themeColor="background1" w:themeShade="80"/>
          <w:sz w:val="18"/>
          <w:szCs w:val="18"/>
        </w:rPr>
        <w:t>Fachgruppe</w:t>
      </w:r>
      <w:r w:rsidRPr="000F4D8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8A3CF8" w:rsidRPr="000F4D8F" w:rsidRDefault="008A3CF8" w:rsidP="008A3CF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570310" w:rsidRDefault="00570310" w:rsidP="008A3CF8">
      <w:pPr>
        <w:jc w:val="right"/>
      </w:pPr>
    </w:p>
    <w:p w:rsidR="008A3CF8" w:rsidRDefault="008A3CF8" w:rsidP="008A3CF8">
      <w:pPr>
        <w:jc w:val="right"/>
      </w:pPr>
    </w:p>
    <w:p w:rsidR="008A3CF8" w:rsidRDefault="008A3CF8" w:rsidP="008A3CF8">
      <w:pPr>
        <w:jc w:val="right"/>
      </w:pPr>
    </w:p>
    <w:p w:rsidR="00570310" w:rsidRDefault="00570310" w:rsidP="00E15508"/>
    <w:p w:rsidR="00CF2781" w:rsidRDefault="00CF2781" w:rsidP="00E15508"/>
    <w:p w:rsidR="00570310" w:rsidRDefault="00570310" w:rsidP="00E15508"/>
    <w:p w:rsidR="00570310" w:rsidRDefault="00570310" w:rsidP="00E15508"/>
    <w:p w:rsidR="00570310" w:rsidRPr="00A6102F" w:rsidRDefault="00570310" w:rsidP="00E15508"/>
    <w:p w:rsidR="00673BFD" w:rsidRDefault="00673BFD" w:rsidP="00E15508">
      <w:pPr>
        <w:rPr>
          <w:szCs w:val="24"/>
        </w:rPr>
      </w:pPr>
    </w:p>
    <w:p w:rsidR="00F56A88" w:rsidRDefault="00F56A88" w:rsidP="00F56A88">
      <w:pPr>
        <w:pStyle w:val="berschrift1"/>
        <w:spacing w:after="0"/>
        <w:rPr>
          <w:szCs w:val="40"/>
        </w:rPr>
      </w:pPr>
      <w:r>
        <w:rPr>
          <w:szCs w:val="40"/>
        </w:rPr>
        <w:t>Trauung</w:t>
      </w:r>
    </w:p>
    <w:p w:rsidR="00F56A88" w:rsidRPr="000E0E58" w:rsidRDefault="008C0EF3" w:rsidP="00F56A88">
      <w:pPr>
        <w:pStyle w:val="berschrift1"/>
        <w:rPr>
          <w:b w:val="0"/>
          <w:color w:val="595959" w:themeColor="text1" w:themeTint="A6"/>
          <w:sz w:val="24"/>
          <w:szCs w:val="24"/>
        </w:rPr>
      </w:pPr>
      <w:r w:rsidRPr="008C0EF3">
        <w:rPr>
          <w:b w:val="0"/>
          <w:color w:val="595959" w:themeColor="text1" w:themeTint="A6"/>
          <w:sz w:val="24"/>
          <w:szCs w:val="24"/>
        </w:rPr>
        <w:t>mit einer</w:t>
      </w:r>
      <w:r w:rsidR="00B34CF4">
        <w:rPr>
          <w:b w:val="0"/>
          <w:color w:val="595959" w:themeColor="text1" w:themeTint="A6"/>
          <w:sz w:val="24"/>
          <w:szCs w:val="24"/>
        </w:rPr>
        <w:t>/einem</w:t>
      </w:r>
      <w:r w:rsidRPr="008C0EF3">
        <w:rPr>
          <w:b w:val="0"/>
          <w:color w:val="595959" w:themeColor="text1" w:themeTint="A6"/>
          <w:sz w:val="24"/>
          <w:szCs w:val="24"/>
        </w:rPr>
        <w:t xml:space="preserve"> nichtchristlichen Partner:in</w:t>
      </w:r>
    </w:p>
    <w:p w:rsidR="00F56A88" w:rsidRDefault="00F56A88" w:rsidP="00F56A88">
      <w:pPr>
        <w:pStyle w:val="Rubrik"/>
      </w:pPr>
      <w:bookmarkStart w:id="0" w:name="_GoBack"/>
      <w:bookmarkEnd w:id="0"/>
      <w:r w:rsidRPr="00E50346">
        <w:t xml:space="preserve">Vor Beginn des Gottesdienstes sollten die Eheleute und ihre Familien persönlich begrüßt werden. Wo es üblich ist, </w:t>
      </w:r>
      <w:r>
        <w:t xml:space="preserve">erfolgt ein </w:t>
      </w:r>
      <w:r w:rsidRPr="00E50346">
        <w:t>gemeinsamer Einzug in die Kirche.</w:t>
      </w:r>
    </w:p>
    <w:p w:rsidR="00F56A88" w:rsidRDefault="00F56A88" w:rsidP="00F56A88">
      <w:pPr>
        <w:pStyle w:val="Rubrik"/>
      </w:pPr>
      <w:r>
        <w:t xml:space="preserve">Die Trauung hat im dritten Teil des Gottesdienstes „teilen – </w:t>
      </w:r>
      <w:r w:rsidRPr="00E50346">
        <w:t>Go</w:t>
      </w:r>
      <w:r>
        <w:t>tt ver</w:t>
      </w:r>
      <w:r w:rsidRPr="00E50346">
        <w:t>bindet uns miteinander</w:t>
      </w:r>
      <w:r>
        <w:t>“ einen guten Ort.</w:t>
      </w:r>
    </w:p>
    <w:p w:rsidR="00F56A88" w:rsidRDefault="00F56A88" w:rsidP="00F56A88">
      <w:pPr>
        <w:pStyle w:val="Rubrik"/>
      </w:pPr>
      <w:r>
        <w:t>Vorschläge für Lesungen im Teil 2 „</w:t>
      </w:r>
      <w:r w:rsidRPr="000E0E58">
        <w:rPr>
          <w:b/>
        </w:rPr>
        <w:t>hören</w:t>
      </w:r>
      <w:r>
        <w:t xml:space="preserve"> – Gott </w:t>
      </w:r>
      <w:r w:rsidRPr="00E50346">
        <w:t xml:space="preserve"> spricht zu uns</w:t>
      </w:r>
      <w:r>
        <w:t>“:</w:t>
      </w:r>
    </w:p>
    <w:p w:rsidR="00F56A88" w:rsidRPr="00E50346" w:rsidRDefault="00F56A88" w:rsidP="00F56A88">
      <w:pPr>
        <w:ind w:left="1701" w:hanging="1275"/>
        <w:rPr>
          <w:iCs/>
          <w:color w:val="595959" w:themeColor="text1" w:themeTint="A6"/>
        </w:rPr>
      </w:pPr>
      <w:r>
        <w:rPr>
          <w:iCs/>
          <w:color w:val="595959" w:themeColor="text1" w:themeTint="A6"/>
        </w:rPr>
        <w:t>Koh 4, 9-</w:t>
      </w:r>
      <w:r w:rsidRPr="00E50346">
        <w:rPr>
          <w:iCs/>
          <w:color w:val="595959" w:themeColor="text1" w:themeTint="A6"/>
        </w:rPr>
        <w:t>12</w:t>
      </w:r>
      <w:r>
        <w:rPr>
          <w:iCs/>
          <w:color w:val="595959" w:themeColor="text1" w:themeTint="A6"/>
        </w:rPr>
        <w:tab/>
        <w:t>Lob der Gemeinsamkeit</w:t>
      </w:r>
    </w:p>
    <w:p w:rsidR="00F56A88" w:rsidRPr="00E50346" w:rsidRDefault="00F56A88" w:rsidP="00F56A88">
      <w:pPr>
        <w:ind w:left="1701" w:hanging="1275"/>
        <w:rPr>
          <w:iCs/>
          <w:color w:val="595959" w:themeColor="text1" w:themeTint="A6"/>
        </w:rPr>
      </w:pPr>
      <w:r w:rsidRPr="00E50346">
        <w:rPr>
          <w:iCs/>
          <w:color w:val="595959" w:themeColor="text1" w:themeTint="A6"/>
        </w:rPr>
        <w:t>1</w:t>
      </w:r>
      <w:r>
        <w:rPr>
          <w:iCs/>
          <w:color w:val="595959" w:themeColor="text1" w:themeTint="A6"/>
        </w:rPr>
        <w:t>.</w:t>
      </w:r>
      <w:r w:rsidRPr="00E50346">
        <w:rPr>
          <w:iCs/>
          <w:color w:val="595959" w:themeColor="text1" w:themeTint="A6"/>
        </w:rPr>
        <w:t>Kor 13</w:t>
      </w:r>
      <w:r>
        <w:rPr>
          <w:iCs/>
          <w:color w:val="595959" w:themeColor="text1" w:themeTint="A6"/>
        </w:rPr>
        <w:tab/>
        <w:t>Das Hohelied der Liebe</w:t>
      </w:r>
    </w:p>
    <w:p w:rsidR="00F56A88" w:rsidRPr="00CF2781" w:rsidRDefault="00F56A88" w:rsidP="00F56A88">
      <w:pPr>
        <w:pStyle w:val="berschrift2"/>
      </w:pPr>
      <w:r>
        <w:t xml:space="preserve">teilen – </w:t>
      </w:r>
      <w:r w:rsidRPr="000E0E58">
        <w:t>Gott verbindet uns miteinander</w:t>
      </w:r>
    </w:p>
    <w:p w:rsidR="00F56A88" w:rsidRPr="00F56A88" w:rsidRDefault="00F56A88" w:rsidP="00F56A88">
      <w:pPr>
        <w:pStyle w:val="Rubrik"/>
      </w:pPr>
      <w:r w:rsidRPr="00F56A88">
        <w:t>Das Paar tritt nach vorn.</w:t>
      </w:r>
    </w:p>
    <w:p w:rsidR="00F56A88" w:rsidRPr="00E24943" w:rsidRDefault="00F56A88" w:rsidP="00F56A88">
      <w:pPr>
        <w:pStyle w:val="berschrift3"/>
      </w:pPr>
      <w:r w:rsidRPr="00DD452B">
        <w:t>Anrede/ Hinführung</w:t>
      </w:r>
    </w:p>
    <w:p w:rsidR="00F56A88" w:rsidRPr="00F56A88" w:rsidRDefault="00F56A88" w:rsidP="00F56A88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Pr="00F56A88">
        <w:rPr>
          <w:szCs w:val="24"/>
        </w:rPr>
        <w:t>Liebe Eheleute (oder namentliche Anrede)</w:t>
      </w:r>
      <w:r>
        <w:rPr>
          <w:szCs w:val="24"/>
        </w:rPr>
        <w:t>,</w:t>
      </w:r>
      <w:r>
        <w:rPr>
          <w:szCs w:val="24"/>
        </w:rPr>
        <w:br/>
      </w:r>
      <w:r w:rsidRPr="00F56A88">
        <w:rPr>
          <w:szCs w:val="24"/>
        </w:rPr>
        <w:t xml:space="preserve">ihr seid hierher gekommen, weil ihr euch liebt und </w:t>
      </w:r>
      <w:r w:rsidRPr="00F56A88">
        <w:rPr>
          <w:szCs w:val="24"/>
        </w:rPr>
        <w:lastRenderedPageBreak/>
        <w:t>zusammengehört.</w:t>
      </w:r>
      <w:r>
        <w:rPr>
          <w:szCs w:val="24"/>
        </w:rPr>
        <w:br/>
      </w:r>
      <w:r w:rsidRPr="00F56A88">
        <w:rPr>
          <w:szCs w:val="24"/>
        </w:rPr>
        <w:t>Heute wo</w:t>
      </w:r>
      <w:r>
        <w:rPr>
          <w:szCs w:val="24"/>
        </w:rPr>
        <w:t>llt ihr eure Dankbarkeit zeigen</w:t>
      </w:r>
      <w:r>
        <w:rPr>
          <w:szCs w:val="24"/>
        </w:rPr>
        <w:br/>
      </w:r>
      <w:r w:rsidRPr="00F56A88">
        <w:rPr>
          <w:szCs w:val="24"/>
        </w:rPr>
        <w:t>und Gottes Segen empfangen.</w:t>
      </w:r>
    </w:p>
    <w:p w:rsidR="00A054A0" w:rsidRPr="00F56A88" w:rsidRDefault="00A054A0" w:rsidP="00A054A0">
      <w:pPr>
        <w:rPr>
          <w:szCs w:val="24"/>
        </w:rPr>
      </w:pPr>
    </w:p>
    <w:p w:rsidR="00A054A0" w:rsidRDefault="00A054A0" w:rsidP="00A054A0">
      <w:pPr>
        <w:pStyle w:val="berschrift3"/>
      </w:pPr>
      <w:r w:rsidRPr="00DD452B">
        <w:t>Versprechen/ Traufragen/ Bekenntnis</w:t>
      </w:r>
    </w:p>
    <w:p w:rsidR="00F56A88" w:rsidRDefault="00A054A0" w:rsidP="00D13BA0">
      <w:pPr>
        <w:tabs>
          <w:tab w:val="right" w:pos="426"/>
        </w:tabs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D13BA0">
        <w:t>~</w:t>
      </w:r>
      <w:r w:rsidR="00D13BA0">
        <w:rPr>
          <w:szCs w:val="24"/>
        </w:rPr>
        <w:tab/>
      </w:r>
      <w:r w:rsidR="00F56A88" w:rsidRPr="00F56A88">
        <w:rPr>
          <w:szCs w:val="24"/>
        </w:rPr>
        <w:t>So bekennt euch zueinande</w:t>
      </w:r>
      <w:r>
        <w:rPr>
          <w:szCs w:val="24"/>
        </w:rPr>
        <w:t>r vor Gott und dieser Gemeinde:</w:t>
      </w:r>
    </w:p>
    <w:p w:rsidR="00500DE9" w:rsidRPr="00500DE9" w:rsidRDefault="00500DE9" w:rsidP="00D13BA0">
      <w:pPr>
        <w:tabs>
          <w:tab w:val="right" w:pos="426"/>
        </w:tabs>
        <w:ind w:left="567" w:hanging="567"/>
        <w:rPr>
          <w:sz w:val="12"/>
          <w:szCs w:val="12"/>
        </w:rPr>
      </w:pPr>
    </w:p>
    <w:p w:rsidR="00A054A0" w:rsidRDefault="00D13BA0" w:rsidP="00A054A0">
      <w:pPr>
        <w:ind w:left="567" w:hanging="567"/>
        <w:rPr>
          <w:szCs w:val="24"/>
        </w:rPr>
      </w:pPr>
      <w:r>
        <w:rPr>
          <w:szCs w:val="24"/>
        </w:rPr>
        <w:tab/>
      </w:r>
      <w:r w:rsidR="00F56A88" w:rsidRPr="00F56A88">
        <w:rPr>
          <w:szCs w:val="24"/>
        </w:rPr>
        <w:t>Willst du N</w:t>
      </w:r>
      <w:r w:rsidR="00A054A0">
        <w:rPr>
          <w:szCs w:val="24"/>
        </w:rPr>
        <w:t>.</w:t>
      </w:r>
      <w:r w:rsidR="00F56A88" w:rsidRPr="00F56A88">
        <w:rPr>
          <w:szCs w:val="24"/>
        </w:rPr>
        <w:t>N</w:t>
      </w:r>
      <w:r w:rsidR="00A054A0">
        <w:rPr>
          <w:szCs w:val="24"/>
        </w:rPr>
        <w:t>.</w:t>
      </w:r>
      <w:r w:rsidR="00B34CF4">
        <w:rPr>
          <w:szCs w:val="24"/>
        </w:rPr>
        <w:t>/M.M.</w:t>
      </w:r>
      <w:r w:rsidR="00B34CF4">
        <w:rPr>
          <w:szCs w:val="24"/>
        </w:rPr>
        <w:br/>
      </w:r>
      <w:r w:rsidR="00F56A88" w:rsidRPr="00F56A88">
        <w:rPr>
          <w:szCs w:val="24"/>
        </w:rPr>
        <w:t>in guten un</w:t>
      </w:r>
      <w:r w:rsidR="00B34CF4">
        <w:rPr>
          <w:szCs w:val="24"/>
        </w:rPr>
        <w:t>d bösen Tagen</w:t>
      </w:r>
      <w:r w:rsidR="00B34CF4">
        <w:rPr>
          <w:szCs w:val="24"/>
        </w:rPr>
        <w:br/>
      </w:r>
      <w:r w:rsidR="008C0EF3">
        <w:rPr>
          <w:szCs w:val="24"/>
        </w:rPr>
        <w:t>lieben und achten</w:t>
      </w:r>
      <w:r w:rsidR="008C0EF3">
        <w:rPr>
          <w:szCs w:val="24"/>
        </w:rPr>
        <w:br/>
      </w:r>
      <w:r w:rsidR="00B34CF4">
        <w:rPr>
          <w:szCs w:val="24"/>
        </w:rPr>
        <w:t>und ihm/ihr die Treue halten,</w:t>
      </w:r>
      <w:r w:rsidR="00B34CF4">
        <w:rPr>
          <w:szCs w:val="24"/>
        </w:rPr>
        <w:br/>
      </w:r>
      <w:r w:rsidR="00F56A88" w:rsidRPr="00F56A88">
        <w:rPr>
          <w:szCs w:val="24"/>
        </w:rPr>
        <w:t xml:space="preserve">bis der Tod </w:t>
      </w:r>
      <w:r w:rsidR="008C0EF3">
        <w:rPr>
          <w:szCs w:val="24"/>
        </w:rPr>
        <w:t>euch scheidet?</w:t>
      </w:r>
      <w:r w:rsidR="008C0EF3">
        <w:rPr>
          <w:szCs w:val="24"/>
        </w:rPr>
        <w:br/>
      </w:r>
      <w:r w:rsidR="00A054A0">
        <w:rPr>
          <w:szCs w:val="24"/>
        </w:rPr>
        <w:t>So antworte: Ja.</w:t>
      </w:r>
    </w:p>
    <w:p w:rsidR="00A054A0" w:rsidRDefault="00A054A0" w:rsidP="00F56A88">
      <w:pPr>
        <w:rPr>
          <w:szCs w:val="24"/>
        </w:rPr>
      </w:pPr>
    </w:p>
    <w:p w:rsidR="00A054A0" w:rsidRDefault="00A054A0" w:rsidP="00A054A0">
      <w:pPr>
        <w:pStyle w:val="Rubrik"/>
        <w:tabs>
          <w:tab w:val="right" w:pos="426"/>
        </w:tabs>
        <w:ind w:left="567" w:hanging="567"/>
        <w:jc w:val="left"/>
      </w:pPr>
      <w:r w:rsidRPr="002673B3">
        <w:rPr>
          <w:color w:val="auto"/>
        </w:rPr>
        <w:tab/>
        <w:t>~</w:t>
      </w:r>
      <w:r w:rsidRPr="002673B3">
        <w:rPr>
          <w:color w:val="auto"/>
        </w:rPr>
        <w:tab/>
      </w:r>
      <w:r>
        <w:t>Die/der Liturg</w:t>
      </w:r>
      <w:r w:rsidRPr="00DD452B">
        <w:t>:in hält die Worte des Trauversprechens groß gedruckt den Brautleu</w:t>
      </w:r>
      <w:r w:rsidRPr="00E24943">
        <w:t>ten zum lauten Vorsprechen hin.</w:t>
      </w:r>
    </w:p>
    <w:p w:rsidR="00A054A0" w:rsidRDefault="00A054A0" w:rsidP="008C0EF3">
      <w:pPr>
        <w:spacing w:after="120"/>
        <w:ind w:left="567" w:hanging="567"/>
        <w:rPr>
          <w:szCs w:val="24"/>
        </w:rPr>
      </w:pPr>
      <w:r>
        <w:rPr>
          <w:szCs w:val="24"/>
        </w:rPr>
        <w:tab/>
      </w:r>
      <w:r w:rsidR="00F56A88" w:rsidRPr="00F56A88">
        <w:rPr>
          <w:szCs w:val="24"/>
        </w:rPr>
        <w:t>N</w:t>
      </w:r>
      <w:r>
        <w:rPr>
          <w:szCs w:val="24"/>
        </w:rPr>
        <w:t>.</w:t>
      </w:r>
      <w:r w:rsidR="00F56A88" w:rsidRPr="00F56A88">
        <w:rPr>
          <w:szCs w:val="24"/>
        </w:rPr>
        <w:t>N</w:t>
      </w:r>
      <w:r>
        <w:rPr>
          <w:szCs w:val="24"/>
        </w:rPr>
        <w:t>.</w:t>
      </w:r>
      <w:r w:rsidR="00F56A88" w:rsidRPr="00F56A88">
        <w:rPr>
          <w:szCs w:val="24"/>
        </w:rPr>
        <w:t>, im Vert</w:t>
      </w:r>
      <w:r>
        <w:rPr>
          <w:szCs w:val="24"/>
        </w:rPr>
        <w:t>rauen auf Gottes Güte und Treue</w:t>
      </w:r>
      <w:r>
        <w:rPr>
          <w:szCs w:val="24"/>
        </w:rPr>
        <w:br/>
      </w:r>
      <w:r w:rsidR="00F56A88" w:rsidRPr="00F56A88">
        <w:rPr>
          <w:szCs w:val="24"/>
        </w:rPr>
        <w:t>w</w:t>
      </w:r>
      <w:r>
        <w:rPr>
          <w:szCs w:val="24"/>
        </w:rPr>
        <w:t>ill ich dich lieben und achten.</w:t>
      </w:r>
      <w:r>
        <w:rPr>
          <w:szCs w:val="24"/>
        </w:rPr>
        <w:br/>
      </w:r>
      <w:r w:rsidR="00F56A88" w:rsidRPr="00F56A88">
        <w:rPr>
          <w:szCs w:val="24"/>
        </w:rPr>
        <w:t>Ich will für di</w:t>
      </w:r>
      <w:r>
        <w:rPr>
          <w:szCs w:val="24"/>
        </w:rPr>
        <w:t>ch da sein, solange wir leben.</w:t>
      </w:r>
    </w:p>
    <w:p w:rsidR="00F56A88" w:rsidRDefault="00A054A0" w:rsidP="00A054A0">
      <w:pPr>
        <w:ind w:left="567" w:hanging="567"/>
        <w:rPr>
          <w:szCs w:val="24"/>
        </w:rPr>
      </w:pPr>
      <w:r>
        <w:rPr>
          <w:szCs w:val="24"/>
        </w:rPr>
        <w:tab/>
        <w:t>M.M.</w:t>
      </w:r>
      <w:r w:rsidR="00F56A88" w:rsidRPr="00F56A88">
        <w:rPr>
          <w:szCs w:val="24"/>
        </w:rPr>
        <w:t>, i</w:t>
      </w:r>
      <w:r>
        <w:rPr>
          <w:szCs w:val="24"/>
        </w:rPr>
        <w:t>ch will dich lieben und achten.</w:t>
      </w:r>
      <w:r>
        <w:rPr>
          <w:szCs w:val="24"/>
        </w:rPr>
        <w:br/>
      </w:r>
      <w:r w:rsidR="00F56A88" w:rsidRPr="00F56A88">
        <w:rPr>
          <w:szCs w:val="24"/>
        </w:rPr>
        <w:t>Ich will für dich da sein</w:t>
      </w:r>
      <w:r>
        <w:rPr>
          <w:szCs w:val="24"/>
        </w:rPr>
        <w:t>, solange wir leben.</w:t>
      </w:r>
    </w:p>
    <w:p w:rsidR="00A054A0" w:rsidRDefault="00A054A0" w:rsidP="00F56A88">
      <w:pPr>
        <w:rPr>
          <w:szCs w:val="24"/>
        </w:rPr>
      </w:pPr>
    </w:p>
    <w:p w:rsidR="00D13BA0" w:rsidRPr="00F56A88" w:rsidRDefault="00D13BA0" w:rsidP="00D13BA0">
      <w:pPr>
        <w:pStyle w:val="berschrift3"/>
      </w:pPr>
      <w:r>
        <w:t>Zeichenhandlung</w:t>
      </w:r>
    </w:p>
    <w:p w:rsidR="00F56A88" w:rsidRDefault="008C0EF3" w:rsidP="008C0EF3">
      <w:pPr>
        <w:pStyle w:val="Rubrik"/>
        <w:jc w:val="left"/>
      </w:pPr>
      <w:r>
        <w:t>z.B.</w:t>
      </w:r>
      <w:r>
        <w:br/>
      </w:r>
      <w:r w:rsidR="00F56A88" w:rsidRPr="00F56A88">
        <w:t>Ringwechse</w:t>
      </w:r>
      <w:r>
        <w:t>l,</w:t>
      </w:r>
      <w:r>
        <w:br/>
      </w:r>
      <w:r w:rsidR="00A054A0">
        <w:t>Fäden ineinander verflechten</w:t>
      </w:r>
    </w:p>
    <w:p w:rsidR="00F56A88" w:rsidRDefault="00D13BA0" w:rsidP="00D13BA0">
      <w:pPr>
        <w:tabs>
          <w:tab w:val="right" w:pos="426"/>
        </w:tabs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Pr="005E2286">
        <w:t>÷</w:t>
      </w:r>
      <w:r>
        <w:rPr>
          <w:szCs w:val="24"/>
        </w:rPr>
        <w:tab/>
      </w:r>
      <w:r w:rsidR="008C0EF3">
        <w:rPr>
          <w:szCs w:val="24"/>
        </w:rPr>
        <w:t>Gebt einander die Ringe</w:t>
      </w:r>
      <w:r w:rsidR="008C0EF3">
        <w:rPr>
          <w:szCs w:val="24"/>
        </w:rPr>
        <w:br/>
      </w:r>
      <w:r w:rsidR="00F56A88" w:rsidRPr="00F56A88">
        <w:rPr>
          <w:szCs w:val="24"/>
        </w:rPr>
        <w:t>als äußeres</w:t>
      </w:r>
      <w:r w:rsidR="00A054A0">
        <w:rPr>
          <w:szCs w:val="24"/>
        </w:rPr>
        <w:t xml:space="preserve"> Zeichen eurer Liebe und Treue.</w:t>
      </w:r>
    </w:p>
    <w:p w:rsidR="00A054A0" w:rsidRDefault="00A054A0" w:rsidP="00F56A88">
      <w:pPr>
        <w:rPr>
          <w:szCs w:val="24"/>
        </w:rPr>
      </w:pPr>
    </w:p>
    <w:p w:rsidR="00D13BA0" w:rsidRPr="00F56A88" w:rsidRDefault="00D13BA0" w:rsidP="00D13BA0">
      <w:pPr>
        <w:pStyle w:val="berschrift3"/>
      </w:pPr>
      <w:r>
        <w:lastRenderedPageBreak/>
        <w:t>Segen</w:t>
      </w:r>
    </w:p>
    <w:p w:rsidR="00A054A0" w:rsidRDefault="00F56A88" w:rsidP="00D13BA0">
      <w:pPr>
        <w:pStyle w:val="Rubrik"/>
      </w:pPr>
      <w:r w:rsidRPr="00F56A88">
        <w:t xml:space="preserve">Das Paar </w:t>
      </w:r>
      <w:r w:rsidR="00D2443B">
        <w:t>(</w:t>
      </w:r>
      <w:r w:rsidRPr="00F56A88">
        <w:t>kniet nieder und</w:t>
      </w:r>
      <w:r w:rsidR="00D2443B">
        <w:t>)</w:t>
      </w:r>
      <w:r w:rsidRPr="00F56A88">
        <w:t xml:space="preserve"> reicht </w:t>
      </w:r>
      <w:r w:rsidR="008C0EF3">
        <w:t>sich</w:t>
      </w:r>
      <w:r w:rsidRPr="00F56A88">
        <w:t xml:space="preserve"> </w:t>
      </w:r>
      <w:r w:rsidR="00D2443B">
        <w:t xml:space="preserve">gegenseitig </w:t>
      </w:r>
      <w:r w:rsidRPr="00F56A88">
        <w:t>die Hand. D</w:t>
      </w:r>
      <w:r w:rsidR="00D13BA0">
        <w:t>ie/d</w:t>
      </w:r>
      <w:r w:rsidRPr="00F56A88">
        <w:t xml:space="preserve">er </w:t>
      </w:r>
      <w:r w:rsidR="00D13BA0">
        <w:t>Liturg:i</w:t>
      </w:r>
      <w:r w:rsidRPr="00F56A88">
        <w:t>n (umwickelt die Hände mit der Stola und) legt die rechte H</w:t>
      </w:r>
      <w:r w:rsidR="00D13BA0">
        <w:t>and auf die Hände des Paares.</w:t>
      </w:r>
    </w:p>
    <w:p w:rsidR="00F56A88" w:rsidRDefault="00D13BA0" w:rsidP="00D13BA0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8C0EF3">
        <w:rPr>
          <w:szCs w:val="24"/>
        </w:rPr>
        <w:t>Barmherziger Gott,</w:t>
      </w:r>
      <w:r w:rsidR="008C0EF3">
        <w:rPr>
          <w:szCs w:val="24"/>
        </w:rPr>
        <w:br/>
      </w:r>
      <w:r w:rsidR="00F56A88" w:rsidRPr="00F56A88">
        <w:rPr>
          <w:szCs w:val="24"/>
        </w:rPr>
        <w:t>sieh gnädig auf diesen Mann und diese Frau (dieses Pa</w:t>
      </w:r>
      <w:r w:rsidR="008C0EF3">
        <w:rPr>
          <w:szCs w:val="24"/>
        </w:rPr>
        <w:t>ar). Begleite sie an jedem Tag.</w:t>
      </w:r>
      <w:r w:rsidR="008C0EF3">
        <w:rPr>
          <w:szCs w:val="24"/>
        </w:rPr>
        <w:br/>
      </w:r>
      <w:r w:rsidR="00F56A88" w:rsidRPr="00F56A88">
        <w:rPr>
          <w:szCs w:val="24"/>
        </w:rPr>
        <w:t>Lass sie in Lieb</w:t>
      </w:r>
      <w:r w:rsidR="008C0EF3">
        <w:rPr>
          <w:szCs w:val="24"/>
        </w:rPr>
        <w:t>e und Geduld miteinander leben,</w:t>
      </w:r>
      <w:r w:rsidR="008C0EF3">
        <w:rPr>
          <w:szCs w:val="24"/>
        </w:rPr>
        <w:br/>
      </w:r>
      <w:r w:rsidR="00F56A88" w:rsidRPr="00F56A88">
        <w:rPr>
          <w:szCs w:val="24"/>
        </w:rPr>
        <w:t>in guten wie in schwierigen Zeiten füreinander da sein.</w:t>
      </w:r>
    </w:p>
    <w:p w:rsidR="00500DE9" w:rsidRPr="00500DE9" w:rsidRDefault="00500DE9" w:rsidP="00D13BA0">
      <w:pPr>
        <w:ind w:left="567" w:hanging="567"/>
        <w:rPr>
          <w:sz w:val="12"/>
          <w:szCs w:val="12"/>
        </w:rPr>
      </w:pPr>
    </w:p>
    <w:p w:rsidR="00F56A88" w:rsidRPr="00F56A88" w:rsidRDefault="00D13BA0" w:rsidP="00D13BA0">
      <w:pPr>
        <w:tabs>
          <w:tab w:val="right" w:pos="426"/>
        </w:tabs>
        <w:ind w:left="567" w:hanging="567"/>
        <w:rPr>
          <w:szCs w:val="24"/>
        </w:rPr>
      </w:pPr>
      <w:r>
        <w:rPr>
          <w:szCs w:val="24"/>
        </w:rPr>
        <w:tab/>
      </w:r>
      <w:r w:rsidR="00F56A88" w:rsidRPr="00F56A88">
        <w:rPr>
          <w:szCs w:val="24"/>
        </w:rPr>
        <w:t>~</w:t>
      </w:r>
      <w:r>
        <w:rPr>
          <w:szCs w:val="24"/>
        </w:rPr>
        <w:tab/>
        <w:t>Es segne euch Gott</w:t>
      </w:r>
      <w:r>
        <w:rPr>
          <w:szCs w:val="24"/>
        </w:rPr>
        <w:br/>
      </w:r>
      <w:r w:rsidR="00F56A88" w:rsidRPr="00F56A88">
        <w:rPr>
          <w:szCs w:val="24"/>
        </w:rPr>
        <w:t>der Vater, der S</w:t>
      </w:r>
      <w:r>
        <w:rPr>
          <w:szCs w:val="24"/>
        </w:rPr>
        <w:t>ohn und der Heilige Geist.</w:t>
      </w:r>
      <w:r>
        <w:rPr>
          <w:szCs w:val="24"/>
        </w:rPr>
        <w:br/>
        <w:t>Amen</w:t>
      </w:r>
    </w:p>
    <w:p w:rsidR="00500DE9" w:rsidRPr="00500DE9" w:rsidRDefault="00500DE9" w:rsidP="00500DE9">
      <w:pPr>
        <w:ind w:left="567" w:hanging="567"/>
        <w:rPr>
          <w:sz w:val="12"/>
          <w:szCs w:val="12"/>
        </w:rPr>
      </w:pPr>
    </w:p>
    <w:p w:rsidR="00F56A88" w:rsidRPr="00F56A88" w:rsidRDefault="00D13BA0" w:rsidP="00D13BA0">
      <w:pPr>
        <w:tabs>
          <w:tab w:val="right" w:pos="426"/>
        </w:tabs>
        <w:ind w:left="567" w:hanging="567"/>
        <w:rPr>
          <w:szCs w:val="24"/>
        </w:rPr>
      </w:pPr>
      <w:r>
        <w:rPr>
          <w:szCs w:val="24"/>
        </w:rPr>
        <w:tab/>
      </w:r>
      <w:r w:rsidR="00F56A88" w:rsidRPr="00F56A88">
        <w:rPr>
          <w:szCs w:val="24"/>
        </w:rPr>
        <w:t>~</w:t>
      </w:r>
      <w:r>
        <w:rPr>
          <w:szCs w:val="24"/>
        </w:rPr>
        <w:tab/>
      </w:r>
      <w:r w:rsidR="00F56A88" w:rsidRPr="00F56A88">
        <w:rPr>
          <w:szCs w:val="24"/>
        </w:rPr>
        <w:t>Die Gna</w:t>
      </w:r>
      <w:r>
        <w:rPr>
          <w:szCs w:val="24"/>
        </w:rPr>
        <w:t>de unseres Herrn Jesus Christus</w:t>
      </w:r>
      <w:r>
        <w:rPr>
          <w:szCs w:val="24"/>
        </w:rPr>
        <w:br/>
        <w:t>und die Liebe Gottes</w:t>
      </w:r>
      <w:r>
        <w:rPr>
          <w:szCs w:val="24"/>
        </w:rPr>
        <w:br/>
      </w:r>
      <w:r w:rsidR="00F56A88" w:rsidRPr="00F56A88">
        <w:rPr>
          <w:szCs w:val="24"/>
        </w:rPr>
        <w:t>und die Ge</w:t>
      </w:r>
      <w:r>
        <w:rPr>
          <w:szCs w:val="24"/>
        </w:rPr>
        <w:t>meinschaft des Heiligen Geistes</w:t>
      </w:r>
      <w:r>
        <w:rPr>
          <w:szCs w:val="24"/>
        </w:rPr>
        <w:br/>
        <w:t>sei mit euch.</w:t>
      </w:r>
      <w:r>
        <w:rPr>
          <w:szCs w:val="24"/>
        </w:rPr>
        <w:br/>
        <w:t>Amen</w:t>
      </w:r>
    </w:p>
    <w:p w:rsidR="00500DE9" w:rsidRPr="00500DE9" w:rsidRDefault="00500DE9" w:rsidP="00500DE9">
      <w:pPr>
        <w:ind w:left="567" w:hanging="567"/>
        <w:rPr>
          <w:sz w:val="12"/>
          <w:szCs w:val="12"/>
        </w:rPr>
      </w:pPr>
    </w:p>
    <w:p w:rsidR="00F56A88" w:rsidRPr="00F56A88" w:rsidRDefault="00D13BA0" w:rsidP="00D13BA0">
      <w:pPr>
        <w:tabs>
          <w:tab w:val="right" w:pos="426"/>
        </w:tabs>
        <w:ind w:left="567" w:hanging="567"/>
        <w:rPr>
          <w:szCs w:val="24"/>
        </w:rPr>
      </w:pPr>
      <w:r>
        <w:rPr>
          <w:szCs w:val="24"/>
        </w:rPr>
        <w:tab/>
        <w:t xml:space="preserve"> ~</w:t>
      </w:r>
      <w:r>
        <w:rPr>
          <w:szCs w:val="24"/>
        </w:rPr>
        <w:tab/>
      </w:r>
      <w:r w:rsidR="00F56A88" w:rsidRPr="00F56A88">
        <w:rPr>
          <w:szCs w:val="24"/>
        </w:rPr>
        <w:t xml:space="preserve">Der Segen Gottes, des Vaters und des Sohnes und des Heiligen Geistes, komme über euch und bleibe bei euch jetzt und allezeit. Amen. </w:t>
      </w:r>
    </w:p>
    <w:p w:rsidR="00F56A88" w:rsidRPr="00F56A88" w:rsidRDefault="00F56A88" w:rsidP="00F56A88">
      <w:pPr>
        <w:rPr>
          <w:szCs w:val="24"/>
        </w:rPr>
      </w:pPr>
    </w:p>
    <w:p w:rsidR="00D13BA0" w:rsidRDefault="00D13BA0" w:rsidP="00D13BA0">
      <w:pPr>
        <w:pStyle w:val="berschrift3"/>
        <w:keepNext w:val="0"/>
        <w:keepLines w:val="0"/>
        <w:ind w:left="284" w:hanging="284"/>
      </w:pPr>
      <w:r w:rsidRPr="005E2286">
        <w:t>÷</w:t>
      </w:r>
      <w:r w:rsidRPr="005E2286">
        <w:tab/>
      </w:r>
      <w:r>
        <w:t xml:space="preserve">Lied oder </w:t>
      </w:r>
      <w:r w:rsidRPr="0010491D">
        <w:t>Musikstück</w:t>
      </w:r>
    </w:p>
    <w:p w:rsidR="00D13BA0" w:rsidRPr="008C0EF3" w:rsidRDefault="00D13BA0" w:rsidP="008C0EF3">
      <w:pPr>
        <w:pStyle w:val="berschrift3"/>
        <w:keepNext w:val="0"/>
        <w:keepLines w:val="0"/>
        <w:ind w:left="284" w:hanging="284"/>
      </w:pPr>
      <w:r w:rsidRPr="005E2286">
        <w:t>÷</w:t>
      </w:r>
      <w:r w:rsidR="008C0EF3">
        <w:tab/>
      </w:r>
      <w:r w:rsidR="00F56A88" w:rsidRPr="008C0EF3">
        <w:t>Zeugnis des Ehepaare</w:t>
      </w:r>
      <w:r w:rsidRPr="008C0EF3">
        <w:t>s und/oder Wünsche an das Paar</w:t>
      </w:r>
    </w:p>
    <w:p w:rsidR="00D13BA0" w:rsidRDefault="00D13BA0" w:rsidP="00D13BA0">
      <w:pPr>
        <w:pStyle w:val="berschrift3"/>
        <w:keepNext w:val="0"/>
        <w:keepLines w:val="0"/>
        <w:ind w:left="284" w:hanging="284"/>
      </w:pPr>
      <w:r w:rsidRPr="005E2286">
        <w:t>÷</w:t>
      </w:r>
      <w:r>
        <w:tab/>
        <w:t xml:space="preserve">Überreichen einer </w:t>
      </w:r>
      <w:r w:rsidRPr="00EE7DF4">
        <w:t xml:space="preserve">Traubibel </w:t>
      </w:r>
      <w:r>
        <w:t>und der Trauurkunde</w:t>
      </w:r>
    </w:p>
    <w:p w:rsidR="00F56A88" w:rsidRDefault="00D13BA0" w:rsidP="00D13BA0">
      <w:pPr>
        <w:tabs>
          <w:tab w:val="right" w:pos="426"/>
        </w:tabs>
        <w:ind w:left="567" w:hanging="567"/>
        <w:rPr>
          <w:szCs w:val="24"/>
        </w:rPr>
      </w:pPr>
      <w:r>
        <w:rPr>
          <w:szCs w:val="24"/>
        </w:rPr>
        <w:t>L</w:t>
      </w:r>
      <w:r w:rsidR="008C0EF3">
        <w:tab/>
      </w:r>
      <w:r w:rsidR="008C0EF3" w:rsidRPr="005E2286">
        <w:t>÷</w:t>
      </w:r>
      <w:r>
        <w:rPr>
          <w:szCs w:val="24"/>
        </w:rPr>
        <w:tab/>
      </w:r>
      <w:r w:rsidR="00F56A88" w:rsidRPr="00F56A88">
        <w:rPr>
          <w:szCs w:val="24"/>
        </w:rPr>
        <w:t>Im Auftrag der Gemeinde übergebe ich euch diese Bibel, ein</w:t>
      </w:r>
      <w:r w:rsidR="008C0EF3">
        <w:rPr>
          <w:szCs w:val="24"/>
        </w:rPr>
        <w:t> </w:t>
      </w:r>
      <w:r w:rsidR="00F56A88" w:rsidRPr="00F56A88">
        <w:rPr>
          <w:szCs w:val="24"/>
        </w:rPr>
        <w:t>Buch voller Lebensge</w:t>
      </w:r>
      <w:r w:rsidR="00F56A88">
        <w:rPr>
          <w:szCs w:val="24"/>
        </w:rPr>
        <w:t>schichten, Weisheit</w:t>
      </w:r>
      <w:r w:rsidR="008C0EF3">
        <w:rPr>
          <w:szCs w:val="24"/>
        </w:rPr>
        <w:t xml:space="preserve"> und Liebe.</w:t>
      </w:r>
    </w:p>
    <w:p w:rsidR="00F56A88" w:rsidRPr="00F56A88" w:rsidRDefault="00F56A88" w:rsidP="00F56A88">
      <w:pPr>
        <w:rPr>
          <w:szCs w:val="24"/>
        </w:rPr>
      </w:pPr>
    </w:p>
    <w:p w:rsidR="008C0EF3" w:rsidRDefault="008C0EF3" w:rsidP="008C0EF3">
      <w:pPr>
        <w:pStyle w:val="berschrift3"/>
      </w:pPr>
      <w:r w:rsidRPr="00EE7DF4">
        <w:t>Fürbitt-Gebet und Vater Unser</w:t>
      </w:r>
    </w:p>
    <w:p w:rsidR="00F56A88" w:rsidRPr="00F56A88" w:rsidRDefault="008C0EF3" w:rsidP="008C0EF3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Guter Gott,</w:t>
      </w:r>
      <w:r>
        <w:rPr>
          <w:szCs w:val="24"/>
        </w:rPr>
        <w:br/>
      </w:r>
      <w:r w:rsidR="00F56A88" w:rsidRPr="00F56A88">
        <w:rPr>
          <w:szCs w:val="24"/>
        </w:rPr>
        <w:t xml:space="preserve">danke für diese </w:t>
      </w:r>
      <w:r>
        <w:rPr>
          <w:szCs w:val="24"/>
        </w:rPr>
        <w:t>beiden Menschen und ihre Liebe.</w:t>
      </w:r>
      <w:r>
        <w:rPr>
          <w:szCs w:val="24"/>
        </w:rPr>
        <w:br/>
      </w:r>
      <w:r w:rsidR="00F56A88" w:rsidRPr="00F56A88">
        <w:rPr>
          <w:szCs w:val="24"/>
        </w:rPr>
        <w:lastRenderedPageBreak/>
        <w:t xml:space="preserve">Wir </w:t>
      </w:r>
      <w:r>
        <w:rPr>
          <w:szCs w:val="24"/>
        </w:rPr>
        <w:t>bitten, dass sie sich beistehen</w:t>
      </w:r>
      <w:r>
        <w:rPr>
          <w:szCs w:val="24"/>
        </w:rPr>
        <w:br/>
      </w:r>
      <w:r w:rsidR="00F56A88" w:rsidRPr="00F56A88">
        <w:rPr>
          <w:szCs w:val="24"/>
        </w:rPr>
        <w:t>und ihre Möglichkeiten entfalten.</w:t>
      </w:r>
      <w:r>
        <w:rPr>
          <w:szCs w:val="24"/>
        </w:rPr>
        <w:br/>
      </w:r>
      <w:r w:rsidR="00F56A88" w:rsidRPr="00F56A88">
        <w:rPr>
          <w:szCs w:val="24"/>
        </w:rPr>
        <w:t>Hilf ihnen zu ihrer Lebensform.</w:t>
      </w:r>
      <w:r>
        <w:rPr>
          <w:szCs w:val="24"/>
        </w:rPr>
        <w:br/>
      </w:r>
      <w:r w:rsidR="00F56A88" w:rsidRPr="00F56A88">
        <w:rPr>
          <w:szCs w:val="24"/>
        </w:rPr>
        <w:t>Schenke ihnen Geduld und Verständnis.</w:t>
      </w:r>
      <w:r>
        <w:rPr>
          <w:szCs w:val="24"/>
        </w:rPr>
        <w:br/>
      </w:r>
      <w:r w:rsidR="00F56A88" w:rsidRPr="00F56A88">
        <w:rPr>
          <w:szCs w:val="24"/>
        </w:rPr>
        <w:t>Beglücke sie, mögen sie ihr Glück teilen.</w:t>
      </w:r>
    </w:p>
    <w:p w:rsidR="00F56A88" w:rsidRPr="00F56A88" w:rsidRDefault="00F56A88" w:rsidP="008C0EF3">
      <w:pPr>
        <w:pStyle w:val="Rubrik"/>
        <w:spacing w:before="120"/>
      </w:pPr>
      <w:r>
        <w:t>Weitere Fürbitten können folgen.</w:t>
      </w:r>
    </w:p>
    <w:p w:rsidR="00BC4137" w:rsidRDefault="00F56A88" w:rsidP="008C0EF3">
      <w:pPr>
        <w:ind w:left="567"/>
        <w:rPr>
          <w:szCs w:val="24"/>
        </w:rPr>
      </w:pPr>
      <w:r w:rsidRPr="00F56A88">
        <w:rPr>
          <w:szCs w:val="24"/>
        </w:rPr>
        <w:t>Erhöre uns, wenn wir gemeinsam bet</w:t>
      </w:r>
      <w:r>
        <w:rPr>
          <w:szCs w:val="24"/>
        </w:rPr>
        <w:t>en:</w:t>
      </w:r>
      <w:r>
        <w:rPr>
          <w:szCs w:val="24"/>
        </w:rPr>
        <w:br/>
        <w:t>Vater unser/Unser Vater im Himmel...</w:t>
      </w:r>
    </w:p>
    <w:p w:rsidR="008C0EF3" w:rsidRDefault="008C0EF3" w:rsidP="008C0EF3">
      <w:pPr>
        <w:ind w:left="567" w:hanging="567"/>
        <w:rPr>
          <w:szCs w:val="24"/>
        </w:rPr>
      </w:pPr>
    </w:p>
    <w:p w:rsidR="00500DE9" w:rsidRDefault="00500DE9" w:rsidP="008C0EF3">
      <w:pPr>
        <w:ind w:left="567" w:hanging="567"/>
        <w:rPr>
          <w:szCs w:val="24"/>
        </w:rPr>
      </w:pPr>
    </w:p>
    <w:p w:rsidR="008C0EF3" w:rsidRDefault="008C0EF3" w:rsidP="008C0EF3">
      <w:pPr>
        <w:pStyle w:val="Rubrik"/>
      </w:pPr>
      <w:r>
        <w:t>Der Gottesdienst schließt mit Teil 4 „weitergehen – Gott segnet uns“.</w:t>
      </w:r>
    </w:p>
    <w:sectPr w:rsidR="008C0EF3" w:rsidSect="00EB5ABA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type w:val="continuous"/>
      <w:pgSz w:w="8392" w:h="11907" w:code="11"/>
      <w:pgMar w:top="680" w:right="680" w:bottom="680" w:left="1134" w:header="425" w:footer="8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F3F" w:rsidRDefault="00D22F3F">
      <w:r>
        <w:separator/>
      </w:r>
    </w:p>
  </w:endnote>
  <w:endnote w:type="continuationSeparator" w:id="0">
    <w:p w:rsidR="00D22F3F" w:rsidRDefault="00D22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195323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F2D4B" w:rsidRPr="005158F8" w:rsidRDefault="005C6708" w:rsidP="005158F8">
        <w:pPr>
          <w:pStyle w:val="Fuzeile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 w:rsidRPr="005158F8">
          <w:rPr>
            <w:b/>
            <w:color w:val="808080" w:themeColor="background1" w:themeShade="80"/>
          </w:rPr>
          <w:fldChar w:fldCharType="begin"/>
        </w:r>
        <w:r w:rsidR="000F2D4B" w:rsidRPr="005158F8">
          <w:rPr>
            <w:b/>
            <w:color w:val="808080" w:themeColor="background1" w:themeShade="80"/>
          </w:rPr>
          <w:instrText xml:space="preserve"> PAGE   \* MERGEFORMAT </w:instrText>
        </w:r>
        <w:r w:rsidRPr="005158F8">
          <w:rPr>
            <w:b/>
            <w:color w:val="808080" w:themeColor="background1" w:themeShade="80"/>
          </w:rPr>
          <w:fldChar w:fldCharType="separate"/>
        </w:r>
        <w:r w:rsidR="00D2443B">
          <w:rPr>
            <w:b/>
            <w:noProof/>
            <w:color w:val="808080" w:themeColor="background1" w:themeShade="80"/>
          </w:rPr>
          <w:t>2</w:t>
        </w:r>
        <w:r w:rsidRPr="005158F8">
          <w:rPr>
            <w:b/>
            <w:color w:val="808080" w:themeColor="background1" w:themeShade="80"/>
          </w:rPr>
          <w:fldChar w:fldCharType="end"/>
        </w:r>
        <w:r w:rsidR="000F2D4B" w:rsidRPr="005158F8">
          <w:rPr>
            <w:b/>
            <w:color w:val="808080" w:themeColor="background1" w:themeShade="80"/>
          </w:rPr>
          <w:tab/>
        </w:r>
        <w:r w:rsidR="000F2D4B" w:rsidRPr="005158F8">
          <w:rPr>
            <w:color w:val="808080" w:themeColor="background1" w:themeShade="80"/>
          </w:rPr>
          <w:t>|</w:t>
        </w:r>
        <w:r w:rsidR="000F2D4B" w:rsidRPr="005158F8">
          <w:rPr>
            <w:color w:val="808080" w:themeColor="background1" w:themeShade="80"/>
          </w:rPr>
          <w:tab/>
        </w:r>
        <w:r w:rsidR="000F4D8F" w:rsidRPr="005158F8">
          <w:rPr>
            <w:color w:val="808080" w:themeColor="background1" w:themeShade="80"/>
            <w:sz w:val="18"/>
            <w:szCs w:val="18"/>
          </w:rPr>
          <w:t>emk-gottesdienst.org</w:t>
        </w:r>
        <w:r w:rsidR="000F4D8F" w:rsidRPr="005158F8">
          <w:rPr>
            <w:color w:val="808080" w:themeColor="background1" w:themeShade="80"/>
          </w:rPr>
          <w:tab/>
        </w:r>
        <w:r w:rsidR="000F4D8F" w:rsidRPr="000F4D8F">
          <w:rPr>
            <w:noProof/>
            <w:color w:val="808080" w:themeColor="background1" w:themeShade="80"/>
          </w:rPr>
          <w:drawing>
            <wp:inline distT="0" distB="0" distL="0" distR="0">
              <wp:extent cx="720000" cy="393204"/>
              <wp:effectExtent l="19050" t="0" r="3900" b="0"/>
              <wp:docPr id="4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393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Pr="005158F8" w:rsidRDefault="000F4D8F" w:rsidP="0004034C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</w:r>
    <w:r w:rsidR="008C0EF3">
      <w:rPr>
        <w:color w:val="808080" w:themeColor="background1" w:themeShade="80"/>
        <w:sz w:val="18"/>
        <w:szCs w:val="18"/>
      </w:rPr>
      <w:t xml:space="preserve">Trauung </w:t>
    </w:r>
    <w:r w:rsidR="008C0EF3" w:rsidRPr="008C0EF3">
      <w:rPr>
        <w:color w:val="808080" w:themeColor="background1" w:themeShade="80"/>
        <w:sz w:val="18"/>
        <w:szCs w:val="18"/>
      </w:rPr>
      <w:t>mit eine:r nichtchristlichen Partner:in</w:t>
    </w:r>
    <w:r w:rsidR="005158F8" w:rsidRPr="005158F8">
      <w:rPr>
        <w:color w:val="808080" w:themeColor="background1" w:themeShade="80"/>
      </w:rPr>
      <w:tab/>
      <w:t>|</w:t>
    </w:r>
    <w:r w:rsidR="005158F8" w:rsidRPr="005158F8">
      <w:rPr>
        <w:color w:val="808080" w:themeColor="background1" w:themeShade="80"/>
      </w:rPr>
      <w:tab/>
    </w:r>
    <w:r w:rsidR="005C6708" w:rsidRPr="005158F8">
      <w:rPr>
        <w:b/>
        <w:color w:val="808080" w:themeColor="background1" w:themeShade="80"/>
      </w:rPr>
      <w:fldChar w:fldCharType="begin"/>
    </w:r>
    <w:r w:rsidR="005158F8" w:rsidRPr="005158F8">
      <w:rPr>
        <w:b/>
        <w:color w:val="808080" w:themeColor="background1" w:themeShade="80"/>
      </w:rPr>
      <w:instrText xml:space="preserve"> PAGE   \* MERGEFORMAT </w:instrText>
    </w:r>
    <w:r w:rsidR="005C6708" w:rsidRPr="005158F8">
      <w:rPr>
        <w:b/>
        <w:color w:val="808080" w:themeColor="background1" w:themeShade="80"/>
      </w:rPr>
      <w:fldChar w:fldCharType="separate"/>
    </w:r>
    <w:r w:rsidR="00D2443B">
      <w:rPr>
        <w:b/>
        <w:noProof/>
        <w:color w:val="808080" w:themeColor="background1" w:themeShade="80"/>
      </w:rPr>
      <w:t>3</w:t>
    </w:r>
    <w:r w:rsidR="005C6708"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F3F" w:rsidRDefault="00D22F3F">
      <w:r>
        <w:separator/>
      </w:r>
    </w:p>
  </w:footnote>
  <w:footnote w:type="continuationSeparator" w:id="0">
    <w:p w:rsidR="00D22F3F" w:rsidRDefault="00D22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EC" w:rsidRDefault="009E68EC" w:rsidP="000F2D4B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Default="000F2D4B" w:rsidP="000F2D4B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963"/>
    <w:multiLevelType w:val="hybridMultilevel"/>
    <w:tmpl w:val="44000622"/>
    <w:lvl w:ilvl="0" w:tplc="B7585EC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A02C3"/>
    <w:multiLevelType w:val="hybridMultilevel"/>
    <w:tmpl w:val="F6DC0198"/>
    <w:lvl w:ilvl="0" w:tplc="A2C29A5A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attachedTemplate r:id="rId1"/>
  <w:stylePaneFormatFilter w:val="3F01"/>
  <w:stylePaneSortMethod w:val="0000"/>
  <w:defaultTabStop w:val="709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4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F56A88"/>
    <w:rsid w:val="00000E8F"/>
    <w:rsid w:val="00027DF2"/>
    <w:rsid w:val="00035D04"/>
    <w:rsid w:val="0004034C"/>
    <w:rsid w:val="00043A12"/>
    <w:rsid w:val="00043CF3"/>
    <w:rsid w:val="00045734"/>
    <w:rsid w:val="000669C0"/>
    <w:rsid w:val="0008112A"/>
    <w:rsid w:val="000819D8"/>
    <w:rsid w:val="00094CCF"/>
    <w:rsid w:val="00095AA5"/>
    <w:rsid w:val="000B537A"/>
    <w:rsid w:val="000B5BA4"/>
    <w:rsid w:val="000B7B9C"/>
    <w:rsid w:val="000D32DC"/>
    <w:rsid w:val="000D3AB8"/>
    <w:rsid w:val="000D7347"/>
    <w:rsid w:val="000F2D4B"/>
    <w:rsid w:val="000F4D8F"/>
    <w:rsid w:val="000F6BF1"/>
    <w:rsid w:val="00100968"/>
    <w:rsid w:val="001022F1"/>
    <w:rsid w:val="00106AB7"/>
    <w:rsid w:val="00106C58"/>
    <w:rsid w:val="00106CEC"/>
    <w:rsid w:val="0012226B"/>
    <w:rsid w:val="001315D1"/>
    <w:rsid w:val="0013291D"/>
    <w:rsid w:val="001356D9"/>
    <w:rsid w:val="00137BF2"/>
    <w:rsid w:val="00141E1B"/>
    <w:rsid w:val="001519D3"/>
    <w:rsid w:val="001633C1"/>
    <w:rsid w:val="00171B87"/>
    <w:rsid w:val="00176CE3"/>
    <w:rsid w:val="00182B48"/>
    <w:rsid w:val="00190051"/>
    <w:rsid w:val="001939EF"/>
    <w:rsid w:val="001A50B8"/>
    <w:rsid w:val="001B6776"/>
    <w:rsid w:val="001D3693"/>
    <w:rsid w:val="001D5377"/>
    <w:rsid w:val="001E060E"/>
    <w:rsid w:val="001E0B16"/>
    <w:rsid w:val="00211B19"/>
    <w:rsid w:val="00217327"/>
    <w:rsid w:val="002221A0"/>
    <w:rsid w:val="0022518C"/>
    <w:rsid w:val="0023601C"/>
    <w:rsid w:val="00244734"/>
    <w:rsid w:val="00252A7E"/>
    <w:rsid w:val="0025688B"/>
    <w:rsid w:val="002637C2"/>
    <w:rsid w:val="00263E08"/>
    <w:rsid w:val="002663C2"/>
    <w:rsid w:val="00271C99"/>
    <w:rsid w:val="002734CF"/>
    <w:rsid w:val="00282333"/>
    <w:rsid w:val="0028442B"/>
    <w:rsid w:val="00286D53"/>
    <w:rsid w:val="00291F64"/>
    <w:rsid w:val="00295F07"/>
    <w:rsid w:val="002A141C"/>
    <w:rsid w:val="002A3B51"/>
    <w:rsid w:val="002B7ED0"/>
    <w:rsid w:val="002C09B6"/>
    <w:rsid w:val="002C35AC"/>
    <w:rsid w:val="002D13B1"/>
    <w:rsid w:val="002D28DD"/>
    <w:rsid w:val="002D69B7"/>
    <w:rsid w:val="002D7A48"/>
    <w:rsid w:val="002E5767"/>
    <w:rsid w:val="002E6373"/>
    <w:rsid w:val="002F36B3"/>
    <w:rsid w:val="002F6DA2"/>
    <w:rsid w:val="00301207"/>
    <w:rsid w:val="003040F4"/>
    <w:rsid w:val="0030594C"/>
    <w:rsid w:val="00307D3E"/>
    <w:rsid w:val="003108CD"/>
    <w:rsid w:val="0031530B"/>
    <w:rsid w:val="00322681"/>
    <w:rsid w:val="00335B2A"/>
    <w:rsid w:val="0034515C"/>
    <w:rsid w:val="00357381"/>
    <w:rsid w:val="00360BC3"/>
    <w:rsid w:val="00362162"/>
    <w:rsid w:val="0039563F"/>
    <w:rsid w:val="00397E59"/>
    <w:rsid w:val="003B367B"/>
    <w:rsid w:val="003B79B0"/>
    <w:rsid w:val="003C1F70"/>
    <w:rsid w:val="003D594C"/>
    <w:rsid w:val="00412D14"/>
    <w:rsid w:val="004150A0"/>
    <w:rsid w:val="00416BD2"/>
    <w:rsid w:val="00422191"/>
    <w:rsid w:val="00423134"/>
    <w:rsid w:val="00434D38"/>
    <w:rsid w:val="00442B59"/>
    <w:rsid w:val="00443D9E"/>
    <w:rsid w:val="004447AB"/>
    <w:rsid w:val="00444878"/>
    <w:rsid w:val="00447C60"/>
    <w:rsid w:val="0045061F"/>
    <w:rsid w:val="0046182C"/>
    <w:rsid w:val="00461DE8"/>
    <w:rsid w:val="00475110"/>
    <w:rsid w:val="0047721A"/>
    <w:rsid w:val="00477AE2"/>
    <w:rsid w:val="0049459E"/>
    <w:rsid w:val="00494EB7"/>
    <w:rsid w:val="004953C9"/>
    <w:rsid w:val="004A1536"/>
    <w:rsid w:val="004A5AB1"/>
    <w:rsid w:val="004B1264"/>
    <w:rsid w:val="004B200B"/>
    <w:rsid w:val="004D6D19"/>
    <w:rsid w:val="004E2479"/>
    <w:rsid w:val="004E3DF3"/>
    <w:rsid w:val="004E6F89"/>
    <w:rsid w:val="004F0CF3"/>
    <w:rsid w:val="004F0F7E"/>
    <w:rsid w:val="004F5C81"/>
    <w:rsid w:val="00500DE9"/>
    <w:rsid w:val="0051491B"/>
    <w:rsid w:val="005158F8"/>
    <w:rsid w:val="005329B0"/>
    <w:rsid w:val="00534C1F"/>
    <w:rsid w:val="00542476"/>
    <w:rsid w:val="00564BF6"/>
    <w:rsid w:val="00565E2B"/>
    <w:rsid w:val="00567F4E"/>
    <w:rsid w:val="00570310"/>
    <w:rsid w:val="00571812"/>
    <w:rsid w:val="005742F2"/>
    <w:rsid w:val="00574F31"/>
    <w:rsid w:val="005778B6"/>
    <w:rsid w:val="00583113"/>
    <w:rsid w:val="005837AF"/>
    <w:rsid w:val="005A066B"/>
    <w:rsid w:val="005A6042"/>
    <w:rsid w:val="005B0576"/>
    <w:rsid w:val="005B065C"/>
    <w:rsid w:val="005B70FB"/>
    <w:rsid w:val="005C1612"/>
    <w:rsid w:val="005C388B"/>
    <w:rsid w:val="005C6708"/>
    <w:rsid w:val="005D0D59"/>
    <w:rsid w:val="005D716A"/>
    <w:rsid w:val="005E1A82"/>
    <w:rsid w:val="005F048A"/>
    <w:rsid w:val="005F3209"/>
    <w:rsid w:val="005F3549"/>
    <w:rsid w:val="005F5A5C"/>
    <w:rsid w:val="00604369"/>
    <w:rsid w:val="0060572A"/>
    <w:rsid w:val="00614029"/>
    <w:rsid w:val="00615F09"/>
    <w:rsid w:val="00616C8C"/>
    <w:rsid w:val="00620041"/>
    <w:rsid w:val="00623FA9"/>
    <w:rsid w:val="0062687E"/>
    <w:rsid w:val="006313EC"/>
    <w:rsid w:val="00634BD6"/>
    <w:rsid w:val="0063527E"/>
    <w:rsid w:val="006405E9"/>
    <w:rsid w:val="00642EE5"/>
    <w:rsid w:val="006462D8"/>
    <w:rsid w:val="006638AA"/>
    <w:rsid w:val="00664644"/>
    <w:rsid w:val="00673BFD"/>
    <w:rsid w:val="00684F57"/>
    <w:rsid w:val="00685618"/>
    <w:rsid w:val="0069389A"/>
    <w:rsid w:val="00694E8B"/>
    <w:rsid w:val="006A760F"/>
    <w:rsid w:val="006B5800"/>
    <w:rsid w:val="006B60B0"/>
    <w:rsid w:val="006C1897"/>
    <w:rsid w:val="006C76FF"/>
    <w:rsid w:val="006D4F3A"/>
    <w:rsid w:val="006E2150"/>
    <w:rsid w:val="006E2DCA"/>
    <w:rsid w:val="006E3B1F"/>
    <w:rsid w:val="006E3BF1"/>
    <w:rsid w:val="006F0963"/>
    <w:rsid w:val="006F1325"/>
    <w:rsid w:val="006F2115"/>
    <w:rsid w:val="006F3A94"/>
    <w:rsid w:val="0070329F"/>
    <w:rsid w:val="007205B6"/>
    <w:rsid w:val="00731135"/>
    <w:rsid w:val="0073257C"/>
    <w:rsid w:val="00742D0D"/>
    <w:rsid w:val="00755953"/>
    <w:rsid w:val="00757B35"/>
    <w:rsid w:val="00760B62"/>
    <w:rsid w:val="00760EE8"/>
    <w:rsid w:val="00765958"/>
    <w:rsid w:val="00766702"/>
    <w:rsid w:val="00776A74"/>
    <w:rsid w:val="00782D3D"/>
    <w:rsid w:val="00784971"/>
    <w:rsid w:val="00793DA5"/>
    <w:rsid w:val="0079725F"/>
    <w:rsid w:val="007A5E9D"/>
    <w:rsid w:val="007B0C05"/>
    <w:rsid w:val="007B1A5A"/>
    <w:rsid w:val="007B4B52"/>
    <w:rsid w:val="007C0827"/>
    <w:rsid w:val="007C597E"/>
    <w:rsid w:val="007F1410"/>
    <w:rsid w:val="007F2DD1"/>
    <w:rsid w:val="007F71E2"/>
    <w:rsid w:val="00813C5E"/>
    <w:rsid w:val="008143E8"/>
    <w:rsid w:val="0082781B"/>
    <w:rsid w:val="0083602A"/>
    <w:rsid w:val="008369F4"/>
    <w:rsid w:val="00836CB6"/>
    <w:rsid w:val="0084033E"/>
    <w:rsid w:val="008461B7"/>
    <w:rsid w:val="00847435"/>
    <w:rsid w:val="00857426"/>
    <w:rsid w:val="00857D2C"/>
    <w:rsid w:val="00862CAA"/>
    <w:rsid w:val="0086583B"/>
    <w:rsid w:val="00872A2B"/>
    <w:rsid w:val="0088441A"/>
    <w:rsid w:val="008849B1"/>
    <w:rsid w:val="008A3CF8"/>
    <w:rsid w:val="008A6EFA"/>
    <w:rsid w:val="008B4AB2"/>
    <w:rsid w:val="008C0B70"/>
    <w:rsid w:val="008C0EF3"/>
    <w:rsid w:val="008D443F"/>
    <w:rsid w:val="008E0C53"/>
    <w:rsid w:val="008E48E7"/>
    <w:rsid w:val="008F40F0"/>
    <w:rsid w:val="00902022"/>
    <w:rsid w:val="00912025"/>
    <w:rsid w:val="0091293D"/>
    <w:rsid w:val="009259CA"/>
    <w:rsid w:val="0093034A"/>
    <w:rsid w:val="00932694"/>
    <w:rsid w:val="00933854"/>
    <w:rsid w:val="009356BE"/>
    <w:rsid w:val="0093713C"/>
    <w:rsid w:val="00944E11"/>
    <w:rsid w:val="00946A05"/>
    <w:rsid w:val="00954740"/>
    <w:rsid w:val="00965B2F"/>
    <w:rsid w:val="00967BE6"/>
    <w:rsid w:val="00970029"/>
    <w:rsid w:val="00976318"/>
    <w:rsid w:val="0099490D"/>
    <w:rsid w:val="009957C6"/>
    <w:rsid w:val="009A0839"/>
    <w:rsid w:val="009A3618"/>
    <w:rsid w:val="009A5FBB"/>
    <w:rsid w:val="009A749E"/>
    <w:rsid w:val="009B451C"/>
    <w:rsid w:val="009C04C4"/>
    <w:rsid w:val="009C4614"/>
    <w:rsid w:val="009D06A3"/>
    <w:rsid w:val="009D30A9"/>
    <w:rsid w:val="009D612E"/>
    <w:rsid w:val="009E68EC"/>
    <w:rsid w:val="009F0BD3"/>
    <w:rsid w:val="00A011E0"/>
    <w:rsid w:val="00A020E2"/>
    <w:rsid w:val="00A04B98"/>
    <w:rsid w:val="00A054A0"/>
    <w:rsid w:val="00A12EC1"/>
    <w:rsid w:val="00A16018"/>
    <w:rsid w:val="00A232B8"/>
    <w:rsid w:val="00A33C09"/>
    <w:rsid w:val="00A34E60"/>
    <w:rsid w:val="00A37281"/>
    <w:rsid w:val="00A4398D"/>
    <w:rsid w:val="00A43EA9"/>
    <w:rsid w:val="00A463D2"/>
    <w:rsid w:val="00A46A1A"/>
    <w:rsid w:val="00A479DC"/>
    <w:rsid w:val="00A5318C"/>
    <w:rsid w:val="00A5709B"/>
    <w:rsid w:val="00A574F0"/>
    <w:rsid w:val="00A6102F"/>
    <w:rsid w:val="00A6777A"/>
    <w:rsid w:val="00A7170D"/>
    <w:rsid w:val="00A72442"/>
    <w:rsid w:val="00A76E08"/>
    <w:rsid w:val="00A807A5"/>
    <w:rsid w:val="00A815F6"/>
    <w:rsid w:val="00A83737"/>
    <w:rsid w:val="00A8542B"/>
    <w:rsid w:val="00A90B58"/>
    <w:rsid w:val="00A9236E"/>
    <w:rsid w:val="00AA4783"/>
    <w:rsid w:val="00AB2C84"/>
    <w:rsid w:val="00AB4227"/>
    <w:rsid w:val="00AB51E5"/>
    <w:rsid w:val="00AC7835"/>
    <w:rsid w:val="00AD111A"/>
    <w:rsid w:val="00AD6D0E"/>
    <w:rsid w:val="00AE05C8"/>
    <w:rsid w:val="00AE4CBD"/>
    <w:rsid w:val="00AF37F4"/>
    <w:rsid w:val="00AF482E"/>
    <w:rsid w:val="00B12987"/>
    <w:rsid w:val="00B140D8"/>
    <w:rsid w:val="00B228A5"/>
    <w:rsid w:val="00B271AE"/>
    <w:rsid w:val="00B34CF4"/>
    <w:rsid w:val="00B35D94"/>
    <w:rsid w:val="00B35E85"/>
    <w:rsid w:val="00B457DD"/>
    <w:rsid w:val="00B5092E"/>
    <w:rsid w:val="00B67EA8"/>
    <w:rsid w:val="00BA12DC"/>
    <w:rsid w:val="00BA4129"/>
    <w:rsid w:val="00BA6484"/>
    <w:rsid w:val="00BA7C0E"/>
    <w:rsid w:val="00BC31FF"/>
    <w:rsid w:val="00BC4137"/>
    <w:rsid w:val="00BD06CB"/>
    <w:rsid w:val="00BD1C81"/>
    <w:rsid w:val="00BE38F5"/>
    <w:rsid w:val="00BE3ADE"/>
    <w:rsid w:val="00BF2507"/>
    <w:rsid w:val="00BF5089"/>
    <w:rsid w:val="00C03296"/>
    <w:rsid w:val="00C0344F"/>
    <w:rsid w:val="00C07084"/>
    <w:rsid w:val="00C12900"/>
    <w:rsid w:val="00C17FF4"/>
    <w:rsid w:val="00C3598B"/>
    <w:rsid w:val="00C52B59"/>
    <w:rsid w:val="00C555B9"/>
    <w:rsid w:val="00C55ABA"/>
    <w:rsid w:val="00C75318"/>
    <w:rsid w:val="00C77510"/>
    <w:rsid w:val="00C825FD"/>
    <w:rsid w:val="00CA4735"/>
    <w:rsid w:val="00CA4770"/>
    <w:rsid w:val="00CA52F0"/>
    <w:rsid w:val="00CA7148"/>
    <w:rsid w:val="00CB48C9"/>
    <w:rsid w:val="00CB4B99"/>
    <w:rsid w:val="00CC048A"/>
    <w:rsid w:val="00CC56AB"/>
    <w:rsid w:val="00CC61EB"/>
    <w:rsid w:val="00CE075B"/>
    <w:rsid w:val="00CE1C6E"/>
    <w:rsid w:val="00CE3201"/>
    <w:rsid w:val="00CE74FE"/>
    <w:rsid w:val="00CF2781"/>
    <w:rsid w:val="00CF3D8E"/>
    <w:rsid w:val="00CF3F2A"/>
    <w:rsid w:val="00CF793E"/>
    <w:rsid w:val="00D00DA0"/>
    <w:rsid w:val="00D02802"/>
    <w:rsid w:val="00D10EC2"/>
    <w:rsid w:val="00D11922"/>
    <w:rsid w:val="00D13BA0"/>
    <w:rsid w:val="00D16885"/>
    <w:rsid w:val="00D176D6"/>
    <w:rsid w:val="00D2134C"/>
    <w:rsid w:val="00D22F3F"/>
    <w:rsid w:val="00D2443B"/>
    <w:rsid w:val="00D35A92"/>
    <w:rsid w:val="00D36FE2"/>
    <w:rsid w:val="00D42756"/>
    <w:rsid w:val="00D45C36"/>
    <w:rsid w:val="00D50749"/>
    <w:rsid w:val="00D510E7"/>
    <w:rsid w:val="00D55677"/>
    <w:rsid w:val="00D55F0E"/>
    <w:rsid w:val="00D56E75"/>
    <w:rsid w:val="00D57FE4"/>
    <w:rsid w:val="00D61801"/>
    <w:rsid w:val="00D674DF"/>
    <w:rsid w:val="00D86543"/>
    <w:rsid w:val="00D86D9F"/>
    <w:rsid w:val="00D90DBB"/>
    <w:rsid w:val="00D921E2"/>
    <w:rsid w:val="00D95C96"/>
    <w:rsid w:val="00D96205"/>
    <w:rsid w:val="00DA22EA"/>
    <w:rsid w:val="00DB0BF2"/>
    <w:rsid w:val="00DB5DD9"/>
    <w:rsid w:val="00DC20E2"/>
    <w:rsid w:val="00DC448B"/>
    <w:rsid w:val="00DD3436"/>
    <w:rsid w:val="00DD5D0E"/>
    <w:rsid w:val="00DD6A26"/>
    <w:rsid w:val="00DE2634"/>
    <w:rsid w:val="00E0128B"/>
    <w:rsid w:val="00E0473D"/>
    <w:rsid w:val="00E061AF"/>
    <w:rsid w:val="00E150C3"/>
    <w:rsid w:val="00E15508"/>
    <w:rsid w:val="00E21BBE"/>
    <w:rsid w:val="00E24CDB"/>
    <w:rsid w:val="00E318D0"/>
    <w:rsid w:val="00E374BB"/>
    <w:rsid w:val="00E4235C"/>
    <w:rsid w:val="00E46822"/>
    <w:rsid w:val="00E549CD"/>
    <w:rsid w:val="00E62957"/>
    <w:rsid w:val="00E661F3"/>
    <w:rsid w:val="00E66E69"/>
    <w:rsid w:val="00E82F08"/>
    <w:rsid w:val="00E933CF"/>
    <w:rsid w:val="00E96915"/>
    <w:rsid w:val="00EB5ABA"/>
    <w:rsid w:val="00EB75B5"/>
    <w:rsid w:val="00EC49E9"/>
    <w:rsid w:val="00EC50DE"/>
    <w:rsid w:val="00ED6DC2"/>
    <w:rsid w:val="00EE1ADE"/>
    <w:rsid w:val="00EF0793"/>
    <w:rsid w:val="00EF2245"/>
    <w:rsid w:val="00EF6239"/>
    <w:rsid w:val="00F13516"/>
    <w:rsid w:val="00F25B0E"/>
    <w:rsid w:val="00F27774"/>
    <w:rsid w:val="00F30FD2"/>
    <w:rsid w:val="00F34CAA"/>
    <w:rsid w:val="00F35298"/>
    <w:rsid w:val="00F36CE9"/>
    <w:rsid w:val="00F37C9E"/>
    <w:rsid w:val="00F42D07"/>
    <w:rsid w:val="00F430E7"/>
    <w:rsid w:val="00F437D9"/>
    <w:rsid w:val="00F54A16"/>
    <w:rsid w:val="00F562E6"/>
    <w:rsid w:val="00F56A88"/>
    <w:rsid w:val="00F608F1"/>
    <w:rsid w:val="00F60F3F"/>
    <w:rsid w:val="00F72535"/>
    <w:rsid w:val="00F756F6"/>
    <w:rsid w:val="00F80895"/>
    <w:rsid w:val="00F81F6B"/>
    <w:rsid w:val="00F84BEF"/>
    <w:rsid w:val="00F92798"/>
    <w:rsid w:val="00F96686"/>
    <w:rsid w:val="00FA0ACB"/>
    <w:rsid w:val="00FA6198"/>
    <w:rsid w:val="00FC6AA2"/>
    <w:rsid w:val="00FD221D"/>
    <w:rsid w:val="00FF37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berschrift2"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paragraph" w:styleId="StandardWeb">
    <w:name w:val="Normal (Web)"/>
    <w:basedOn w:val="Standard"/>
    <w:uiPriority w:val="99"/>
    <w:semiHidden/>
    <w:unhideWhenUsed/>
    <w:rsid w:val="00C0344F"/>
    <w:rPr>
      <w:rFonts w:ascii="Times New Roman" w:hAnsi="Times New Roman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3CF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3CF"/>
    <w:rPr>
      <w:rFonts w:ascii="Times New Roman" w:hAnsi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1F70"/>
    <w:rPr>
      <w:rFonts w:ascii="OfficinaSansITCStd Book" w:hAnsi="OfficinaSansITCStd Book"/>
      <w:sz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4137"/>
    <w:rPr>
      <w:rFonts w:ascii="OfficinaSansITCStd Book" w:eastAsiaTheme="majorEastAsia" w:hAnsi="OfficinaSansITCStd Book" w:cstheme="majorBidi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-Vorlagen\FGA-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F7575-2C16-47AD-ABE9-252B78DD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FGA-Formular.dotx</Template>
  <TotalTime>0</TotalTime>
  <Pages>4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Fachgruppe für Gottesdienst und Agende</dc:description>
  <cp:lastModifiedBy>Zero</cp:lastModifiedBy>
  <cp:revision>4</cp:revision>
  <cp:lastPrinted>2022-11-18T15:31:00Z</cp:lastPrinted>
  <dcterms:created xsi:type="dcterms:W3CDTF">2024-02-27T16:29:00Z</dcterms:created>
  <dcterms:modified xsi:type="dcterms:W3CDTF">2024-02-27T19:59:00Z</dcterms:modified>
  <cp:category>Formular, freigegeben</cp:category>
  <cp:contentStatus>Erprobung</cp:contentStatus>
</cp:coreProperties>
</file>